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F0D6" w14:textId="77777777" w:rsidR="00FF2BBE" w:rsidRPr="00515D9F" w:rsidRDefault="00ED1F74" w:rsidP="00FF2BBE">
      <w:pPr>
        <w:pStyle w:val="NZCOHeading1"/>
        <w:rPr>
          <w:color w:val="auto"/>
          <w:szCs w:val="36"/>
        </w:rPr>
      </w:pPr>
      <w:r w:rsidRPr="00515D9F">
        <w:rPr>
          <w:noProof/>
          <w:szCs w:val="36"/>
          <w:lang w:eastAsia="en-NZ"/>
        </w:rPr>
        <mc:AlternateContent>
          <mc:Choice Requires="wps">
            <w:drawing>
              <wp:anchor distT="0" distB="0" distL="114300" distR="114300" simplePos="0" relativeHeight="251659264" behindDoc="0" locked="0" layoutInCell="1" allowOverlap="1" wp14:anchorId="7EF99623" wp14:editId="4801AA8F">
                <wp:simplePos x="0" y="0"/>
                <wp:positionH relativeFrom="margin">
                  <wp:align>left</wp:align>
                </wp:positionH>
                <wp:positionV relativeFrom="paragraph">
                  <wp:posOffset>821690</wp:posOffset>
                </wp:positionV>
                <wp:extent cx="6315075" cy="1828800"/>
                <wp:effectExtent l="0" t="0" r="28575" b="12700"/>
                <wp:wrapSquare wrapText="bothSides"/>
                <wp:docPr id="1" name="Text Box 1"/>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w="6350">
                          <a:solidFill>
                            <a:prstClr val="black"/>
                          </a:solidFill>
                        </a:ln>
                      </wps:spPr>
                      <wps:txbx>
                        <w:txbxContent>
                          <w:p w14:paraId="62EA63A7" w14:textId="1774AF45" w:rsidR="00ED1F74" w:rsidRPr="0056416B" w:rsidRDefault="0007774D"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Contract v</w:t>
                            </w:r>
                            <w:r w:rsidR="00ED1F74" w:rsidRPr="0056416B">
                              <w:rPr>
                                <w:rFonts w:ascii="Calibri Light" w:hAnsi="Calibri Light" w:cs="Calibri Light"/>
                                <w:color w:val="070707"/>
                                <w:sz w:val="22"/>
                                <w:szCs w:val="22"/>
                              </w:rPr>
                              <w:t>ariation</w:t>
                            </w:r>
                            <w:r>
                              <w:rPr>
                                <w:rFonts w:ascii="Calibri Light" w:hAnsi="Calibri Light" w:cs="Calibri Light"/>
                                <w:color w:val="070707"/>
                                <w:sz w:val="22"/>
                                <w:szCs w:val="22"/>
                              </w:rPr>
                              <w:t xml:space="preserve"> request</w:t>
                            </w:r>
                            <w:r w:rsidR="00ED1F74" w:rsidRPr="0056416B">
                              <w:rPr>
                                <w:rFonts w:ascii="Calibri Light" w:hAnsi="Calibri Light" w:cs="Calibri Light"/>
                                <w:color w:val="070707"/>
                                <w:sz w:val="22"/>
                                <w:szCs w:val="22"/>
                              </w:rPr>
                              <w:t xml:space="preserve">s must be approved by the </w:t>
                            </w:r>
                            <w:r w:rsidR="00DB14E8">
                              <w:rPr>
                                <w:rFonts w:ascii="Calibri Light" w:hAnsi="Calibri Light" w:cs="Calibri Light"/>
                                <w:color w:val="070707"/>
                                <w:sz w:val="22"/>
                                <w:szCs w:val="22"/>
                              </w:rPr>
                              <w:t xml:space="preserve">Royal </w:t>
                            </w:r>
                            <w:r w:rsidR="00ED1F74" w:rsidRPr="0056416B">
                              <w:rPr>
                                <w:rFonts w:ascii="Calibri Light" w:hAnsi="Calibri Light" w:cs="Calibri Light"/>
                                <w:color w:val="070707"/>
                                <w:sz w:val="22"/>
                                <w:szCs w:val="22"/>
                              </w:rPr>
                              <w:t xml:space="preserve">Society </w:t>
                            </w:r>
                            <w:proofErr w:type="spellStart"/>
                            <w:r w:rsidR="00DB14E8">
                              <w:rPr>
                                <w:rFonts w:ascii="Calibri Light" w:hAnsi="Calibri Light" w:cs="Calibri Light"/>
                                <w:color w:val="070707"/>
                                <w:sz w:val="22"/>
                                <w:szCs w:val="22"/>
                              </w:rPr>
                              <w:t>Te</w:t>
                            </w:r>
                            <w:proofErr w:type="spellEnd"/>
                            <w:r w:rsidR="00DB14E8">
                              <w:rPr>
                                <w:rFonts w:ascii="Calibri Light" w:hAnsi="Calibri Light" w:cs="Calibri Light"/>
                                <w:color w:val="070707"/>
                                <w:sz w:val="22"/>
                                <w:szCs w:val="22"/>
                              </w:rPr>
                              <w:t xml:space="preserve"> Apārangi </w:t>
                            </w:r>
                            <w:r w:rsidR="00ED1F74" w:rsidRPr="0056416B">
                              <w:rPr>
                                <w:rFonts w:ascii="Calibri Light" w:hAnsi="Calibri Light" w:cs="Calibri Light"/>
                                <w:color w:val="070707"/>
                                <w:sz w:val="22"/>
                                <w:szCs w:val="22"/>
                              </w:rPr>
                              <w:t>in response to significant changes to the proposed research project, milestones, or the active involvement of key personnel.</w:t>
                            </w:r>
                          </w:p>
                          <w:p w14:paraId="54FDE01F" w14:textId="1892345A" w:rsidR="007B4711" w:rsidRDefault="00ED1F74"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sidRPr="0056416B">
                              <w:rPr>
                                <w:rFonts w:ascii="Calibri Light" w:hAnsi="Calibri Light" w:cs="Calibri Light"/>
                                <w:color w:val="070707"/>
                                <w:sz w:val="22"/>
                                <w:szCs w:val="22"/>
                              </w:rPr>
                              <w:t>There is an expectation that all contracted activities will be completed before the contract completion date.</w:t>
                            </w:r>
                            <w:r w:rsidR="00D232F9">
                              <w:rPr>
                                <w:rFonts w:ascii="Calibri Light" w:hAnsi="Calibri Light" w:cs="Calibri Light"/>
                                <w:color w:val="070707"/>
                                <w:sz w:val="22"/>
                                <w:szCs w:val="22"/>
                              </w:rPr>
                              <w:t xml:space="preserve">  </w:t>
                            </w:r>
                            <w:r w:rsidR="0007774D">
                              <w:rPr>
                                <w:rFonts w:ascii="Calibri Light" w:hAnsi="Calibri Light" w:cs="Calibri Light"/>
                                <w:color w:val="070707"/>
                                <w:sz w:val="22"/>
                                <w:szCs w:val="22"/>
                              </w:rPr>
                              <w:t>As such, t</w:t>
                            </w:r>
                            <w:r w:rsidR="007B4711" w:rsidRPr="0056416B">
                              <w:rPr>
                                <w:rFonts w:ascii="Calibri Light" w:hAnsi="Calibri Light" w:cs="Calibri Light"/>
                                <w:color w:val="070707"/>
                                <w:sz w:val="22"/>
                                <w:szCs w:val="22"/>
                              </w:rPr>
                              <w:t xml:space="preserve">he </w:t>
                            </w:r>
                            <w:r w:rsidR="00DB14E8">
                              <w:rPr>
                                <w:rFonts w:ascii="Calibri Light" w:hAnsi="Calibri Light" w:cs="Calibri Light"/>
                                <w:color w:val="070707"/>
                                <w:sz w:val="22"/>
                                <w:szCs w:val="22"/>
                              </w:rPr>
                              <w:t xml:space="preserve">Royal </w:t>
                            </w:r>
                            <w:r w:rsidR="007B4711" w:rsidRPr="0056416B">
                              <w:rPr>
                                <w:rFonts w:ascii="Calibri Light" w:hAnsi="Calibri Light" w:cs="Calibri Light"/>
                                <w:color w:val="070707"/>
                                <w:sz w:val="22"/>
                                <w:szCs w:val="22"/>
                              </w:rPr>
                              <w:t xml:space="preserve">Society </w:t>
                            </w:r>
                            <w:proofErr w:type="spellStart"/>
                            <w:r w:rsidR="00DB14E8">
                              <w:rPr>
                                <w:rFonts w:ascii="Calibri Light" w:hAnsi="Calibri Light" w:cs="Calibri Light"/>
                                <w:color w:val="070707"/>
                                <w:sz w:val="22"/>
                                <w:szCs w:val="22"/>
                              </w:rPr>
                              <w:t>Te</w:t>
                            </w:r>
                            <w:proofErr w:type="spellEnd"/>
                            <w:r w:rsidR="00DB14E8">
                              <w:rPr>
                                <w:rFonts w:ascii="Calibri Light" w:hAnsi="Calibri Light" w:cs="Calibri Light"/>
                                <w:color w:val="070707"/>
                                <w:sz w:val="22"/>
                                <w:szCs w:val="22"/>
                              </w:rPr>
                              <w:t xml:space="preserve"> Apārangi </w:t>
                            </w:r>
                            <w:r w:rsidR="007B4711" w:rsidRPr="0056416B">
                              <w:rPr>
                                <w:rFonts w:ascii="Calibri Light" w:hAnsi="Calibri Light" w:cs="Calibri Light"/>
                                <w:color w:val="070707"/>
                                <w:sz w:val="22"/>
                                <w:szCs w:val="22"/>
                              </w:rPr>
                              <w:t xml:space="preserve">strongly recommends that contract holders ensure that all travel exchanges have been planned well in advance to avoid delays caused by teaching schedules </w:t>
                            </w:r>
                            <w:r w:rsidR="0007774D">
                              <w:rPr>
                                <w:rFonts w:ascii="Calibri Light" w:hAnsi="Calibri Light" w:cs="Calibri Light"/>
                                <w:color w:val="070707"/>
                                <w:sz w:val="22"/>
                                <w:szCs w:val="22"/>
                              </w:rPr>
                              <w:t xml:space="preserve">or other contractual commitments </w:t>
                            </w:r>
                            <w:r w:rsidR="007B4711" w:rsidRPr="0056416B">
                              <w:rPr>
                                <w:rFonts w:ascii="Calibri Light" w:hAnsi="Calibri Light" w:cs="Calibri Light"/>
                                <w:color w:val="070707"/>
                                <w:sz w:val="22"/>
                                <w:szCs w:val="22"/>
                              </w:rPr>
                              <w:t>by either New Zealand or overseas personnel.</w:t>
                            </w:r>
                          </w:p>
                          <w:p w14:paraId="2A8BF907" w14:textId="213879DD" w:rsidR="00ED1F74" w:rsidRPr="0056416B" w:rsidRDefault="00ED1F74"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sidRPr="0056416B">
                              <w:rPr>
                                <w:rFonts w:ascii="Calibri Light" w:hAnsi="Calibri Light" w:cs="Calibri Light"/>
                                <w:color w:val="070707"/>
                                <w:sz w:val="22"/>
                                <w:szCs w:val="22"/>
                              </w:rPr>
                              <w:t>The approval of contract extensions will be limited to special circumstances</w:t>
                            </w:r>
                            <w:r w:rsidR="00D232F9">
                              <w:rPr>
                                <w:rFonts w:ascii="Calibri Light" w:hAnsi="Calibri Light" w:cs="Calibri Light"/>
                                <w:color w:val="070707"/>
                                <w:sz w:val="22"/>
                                <w:szCs w:val="22"/>
                              </w:rPr>
                              <w:t>:</w:t>
                            </w:r>
                          </w:p>
                          <w:p w14:paraId="56DD4D5F" w14:textId="59C1FE88" w:rsidR="00ED1F74" w:rsidRPr="0056416B" w:rsidRDefault="00CD6772" w:rsidP="0067458C">
                            <w:pPr>
                              <w:pStyle w:val="NormalWeb"/>
                              <w:numPr>
                                <w:ilvl w:val="0"/>
                                <w:numId w:val="5"/>
                              </w:numPr>
                              <w:shd w:val="clear" w:color="auto" w:fill="FFFFFF"/>
                              <w:spacing w:before="120" w:beforeAutospacing="0" w:after="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where an extension is needed for reasons that are</w:t>
                            </w:r>
                            <w:r w:rsidR="00ED1F74" w:rsidRPr="0056416B">
                              <w:rPr>
                                <w:rFonts w:ascii="Calibri Light" w:hAnsi="Calibri Light" w:cs="Calibri Light"/>
                                <w:color w:val="070707"/>
                                <w:sz w:val="22"/>
                                <w:szCs w:val="22"/>
                              </w:rPr>
                              <w:t xml:space="preserve"> clearly outside the control of all participating personnel, </w:t>
                            </w:r>
                            <w:r w:rsidR="00D232F9" w:rsidRPr="0056416B">
                              <w:rPr>
                                <w:rFonts w:ascii="Calibri Light" w:hAnsi="Calibri Light" w:cs="Calibri Light"/>
                                <w:color w:val="070707"/>
                                <w:sz w:val="22"/>
                                <w:szCs w:val="22"/>
                              </w:rPr>
                              <w:t>e.g.,</w:t>
                            </w:r>
                            <w:r w:rsidR="00ED1F74" w:rsidRPr="0056416B">
                              <w:rPr>
                                <w:rFonts w:ascii="Calibri Light" w:hAnsi="Calibri Light" w:cs="Calibri Light"/>
                                <w:color w:val="070707"/>
                                <w:sz w:val="22"/>
                                <w:szCs w:val="22"/>
                              </w:rPr>
                              <w:t xml:space="preserve"> a medical emergency</w:t>
                            </w:r>
                            <w:r w:rsidR="00D232F9">
                              <w:rPr>
                                <w:rFonts w:ascii="Calibri Light" w:hAnsi="Calibri Light" w:cs="Calibri Light"/>
                                <w:color w:val="070707"/>
                                <w:sz w:val="22"/>
                                <w:szCs w:val="22"/>
                              </w:rPr>
                              <w:t>;</w:t>
                            </w:r>
                            <w:r w:rsidR="00ED1F74" w:rsidRPr="0056416B">
                              <w:rPr>
                                <w:rFonts w:ascii="Calibri Light" w:hAnsi="Calibri Light" w:cs="Calibri Light"/>
                                <w:color w:val="070707"/>
                                <w:sz w:val="22"/>
                                <w:szCs w:val="22"/>
                              </w:rPr>
                              <w:t xml:space="preserve"> and/ or</w:t>
                            </w:r>
                          </w:p>
                          <w:p w14:paraId="70C09AFE" w14:textId="66B0A82A" w:rsidR="00CD6772" w:rsidRPr="00A3576C" w:rsidRDefault="00CD6772" w:rsidP="00A3576C">
                            <w:pPr>
                              <w:pStyle w:val="NormalWeb"/>
                              <w:numPr>
                                <w:ilvl w:val="0"/>
                                <w:numId w:val="5"/>
                              </w:numPr>
                              <w:shd w:val="clear" w:color="auto" w:fill="FFFFFF"/>
                              <w:spacing w:before="120" w:beforeAutospacing="0" w:after="24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w:t>
                            </w:r>
                            <w:r w:rsidR="003A7613" w:rsidRPr="0056416B">
                              <w:rPr>
                                <w:rFonts w:ascii="Calibri Light" w:hAnsi="Calibri Light" w:cs="Calibri Light"/>
                                <w:color w:val="070707"/>
                                <w:sz w:val="22"/>
                                <w:szCs w:val="22"/>
                              </w:rPr>
                              <w:t>here</w:t>
                            </w:r>
                            <w:r w:rsidR="00ED1F74" w:rsidRPr="0056416B">
                              <w:rPr>
                                <w:rFonts w:ascii="Calibri Light" w:hAnsi="Calibri Light" w:cs="Calibri Light"/>
                                <w:color w:val="070707"/>
                                <w:sz w:val="22"/>
                                <w:szCs w:val="22"/>
                              </w:rPr>
                              <w:t xml:space="preserve"> the Society is convinced that an extension will materially add or sustain value from the project and all project outcomes will be achieved</w:t>
                            </w:r>
                            <w:r>
                              <w:rPr>
                                <w:rFonts w:ascii="Calibri Light" w:hAnsi="Calibri Light" w:cs="Calibri Light"/>
                                <w:color w:val="070707"/>
                                <w:sz w:val="22"/>
                                <w:szCs w:val="22"/>
                              </w:rPr>
                              <w:t>; and/or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F99623" id="_x0000_t202" coordsize="21600,21600" o:spt="202" path="m,l,21600r21600,l21600,xe">
                <v:stroke joinstyle="miter"/>
                <v:path gradientshapeok="t" o:connecttype="rect"/>
              </v:shapetype>
              <v:shape id="Text Box 1" o:spid="_x0000_s1026" type="#_x0000_t202" style="position:absolute;margin-left:0;margin-top:64.7pt;width:497.25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yWLQIAAFUEAAAOAAAAZHJzL2Uyb0RvYy54bWysVEtv2zAMvg/YfxB0X2xnSZsacYosRYYB&#10;RVsgHXpWZDk2JosapcTOfv0o5Ylup2EXmRQpPr6P9PS+bzXbKXQNmIJng5QzZSSUjdkU/Pvr8tOE&#10;M+eFKYUGowq+V47fzz5+mHY2V0OoQZcKGQUxLu9swWvvbZ4kTtaqFW4AVhkyVoCt8KTiJilRdBS9&#10;1ckwTW+SDrC0CFI5R7cPByOfxfhVpaR/riqnPNMFp9p8PDGe63Ams6nINyhs3chjGeIfqmhFYyjp&#10;OdSD8IJtsfkjVNtIBAeVH0hoE6iqRqrYA3WTpe+6WdXCqtgLgePsGSb3/8LKp93KviDz/RfoicAA&#10;SGdd7ugy9NNX2IYvVcrIThDuz7Cp3jNJlzefs3F6O+ZMki2bDCeTNAKbXJ5bdP6rgpYFoeBIvES4&#10;xO7ReUpJrieXkM3AstE6cqMN60KKcRofONBNGYzBLTxZaGQ7QeyutZA/QvkU68qLNG3o8tJUkHy/&#10;7o+drqHcEwAIh9lwVi4bivsonH8RSMNAPdOA+2c6Kg1UDBwlzmrAX3+7D/7EEVk562i4Cu5+bgUq&#10;zvQ3Q+zdZaNRmMaojMa3Q1Lw2rK+tphtuwDqMKNVsjKKwd/rk1ghtG+0B/OQlUzCSMpdcH8SF/4w&#10;8rRHUs3n0Ynmzwr/aFZWhtAnPF/7N4H2yJMnip/gNIYif0fXwTe8dHa+9URa5DIAfED1iDvNbqTl&#10;uGdhOa716HX5G8x+AwAA//8DAFBLAwQUAAYACAAAACEA889vEd4AAAAIAQAADwAAAGRycy9kb3du&#10;cmV2LnhtbEyPQU+DQBCF7yb+h82YeLNLG7SCLI0xKklvVnvgNoUpoOwsYbct/fdOT3p88ybvfS9b&#10;TbZXRxp959jAfBaBIq5c3XFj4Ovz7e4RlA/INfaOycCZPKzy66sM09qd+IOOm9AoCWGfooE2hCHV&#10;2lctWfQzNxCLt3ejxSBybHQ94knCba8XUfSgLXYsDS0O9NJS9bM5WAOl3ZbD+hVx+b735Xb6Ls6+&#10;KIy5vZmen0AFmsLfM1zwBR1yYdq5A9de9QZkSJDrIolBiZ0k8T2onYF4voxB55n+PyD/BQAA//8D&#10;AFBLAQItABQABgAIAAAAIQC2gziS/gAAAOEBAAATAAAAAAAAAAAAAAAAAAAAAABbQ29udGVudF9U&#10;eXBlc10ueG1sUEsBAi0AFAAGAAgAAAAhADj9If/WAAAAlAEAAAsAAAAAAAAAAAAAAAAALwEAAF9y&#10;ZWxzLy5yZWxzUEsBAi0AFAAGAAgAAAAhAEoPfJYtAgAAVQQAAA4AAAAAAAAAAAAAAAAALgIAAGRy&#10;cy9lMm9Eb2MueG1sUEsBAi0AFAAGAAgAAAAhAPPPbxHeAAAACAEAAA8AAAAAAAAAAAAAAAAAhwQA&#10;AGRycy9kb3ducmV2LnhtbFBLBQYAAAAABAAEAPMAAACSBQAAAAA=&#10;" filled="f" strokeweight=".5pt">
                <v:textbox style="mso-fit-shape-to-text:t">
                  <w:txbxContent>
                    <w:p w14:paraId="62EA63A7" w14:textId="1774AF45" w:rsidR="00ED1F74" w:rsidRPr="0056416B" w:rsidRDefault="0007774D"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Contract v</w:t>
                      </w:r>
                      <w:r w:rsidR="00ED1F74" w:rsidRPr="0056416B">
                        <w:rPr>
                          <w:rFonts w:ascii="Calibri Light" w:hAnsi="Calibri Light" w:cs="Calibri Light"/>
                          <w:color w:val="070707"/>
                          <w:sz w:val="22"/>
                          <w:szCs w:val="22"/>
                        </w:rPr>
                        <w:t>ariation</w:t>
                      </w:r>
                      <w:r>
                        <w:rPr>
                          <w:rFonts w:ascii="Calibri Light" w:hAnsi="Calibri Light" w:cs="Calibri Light"/>
                          <w:color w:val="070707"/>
                          <w:sz w:val="22"/>
                          <w:szCs w:val="22"/>
                        </w:rPr>
                        <w:t xml:space="preserve"> request</w:t>
                      </w:r>
                      <w:r w:rsidR="00ED1F74" w:rsidRPr="0056416B">
                        <w:rPr>
                          <w:rFonts w:ascii="Calibri Light" w:hAnsi="Calibri Light" w:cs="Calibri Light"/>
                          <w:color w:val="070707"/>
                          <w:sz w:val="22"/>
                          <w:szCs w:val="22"/>
                        </w:rPr>
                        <w:t xml:space="preserve">s must be approved by the </w:t>
                      </w:r>
                      <w:r w:rsidR="00DB14E8">
                        <w:rPr>
                          <w:rFonts w:ascii="Calibri Light" w:hAnsi="Calibri Light" w:cs="Calibri Light"/>
                          <w:color w:val="070707"/>
                          <w:sz w:val="22"/>
                          <w:szCs w:val="22"/>
                        </w:rPr>
                        <w:t xml:space="preserve">Royal </w:t>
                      </w:r>
                      <w:r w:rsidR="00ED1F74" w:rsidRPr="0056416B">
                        <w:rPr>
                          <w:rFonts w:ascii="Calibri Light" w:hAnsi="Calibri Light" w:cs="Calibri Light"/>
                          <w:color w:val="070707"/>
                          <w:sz w:val="22"/>
                          <w:szCs w:val="22"/>
                        </w:rPr>
                        <w:t xml:space="preserve">Society </w:t>
                      </w:r>
                      <w:proofErr w:type="spellStart"/>
                      <w:r w:rsidR="00DB14E8">
                        <w:rPr>
                          <w:rFonts w:ascii="Calibri Light" w:hAnsi="Calibri Light" w:cs="Calibri Light"/>
                          <w:color w:val="070707"/>
                          <w:sz w:val="22"/>
                          <w:szCs w:val="22"/>
                        </w:rPr>
                        <w:t>Te</w:t>
                      </w:r>
                      <w:proofErr w:type="spellEnd"/>
                      <w:r w:rsidR="00DB14E8">
                        <w:rPr>
                          <w:rFonts w:ascii="Calibri Light" w:hAnsi="Calibri Light" w:cs="Calibri Light"/>
                          <w:color w:val="070707"/>
                          <w:sz w:val="22"/>
                          <w:szCs w:val="22"/>
                        </w:rPr>
                        <w:t xml:space="preserve"> Apārangi </w:t>
                      </w:r>
                      <w:r w:rsidR="00ED1F74" w:rsidRPr="0056416B">
                        <w:rPr>
                          <w:rFonts w:ascii="Calibri Light" w:hAnsi="Calibri Light" w:cs="Calibri Light"/>
                          <w:color w:val="070707"/>
                          <w:sz w:val="22"/>
                          <w:szCs w:val="22"/>
                        </w:rPr>
                        <w:t>in response to significant changes to the proposed research project, milestones, or the active involvement of key personnel.</w:t>
                      </w:r>
                    </w:p>
                    <w:p w14:paraId="54FDE01F" w14:textId="1892345A" w:rsidR="007B4711" w:rsidRDefault="00ED1F74"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sidRPr="0056416B">
                        <w:rPr>
                          <w:rFonts w:ascii="Calibri Light" w:hAnsi="Calibri Light" w:cs="Calibri Light"/>
                          <w:color w:val="070707"/>
                          <w:sz w:val="22"/>
                          <w:szCs w:val="22"/>
                        </w:rPr>
                        <w:t>There is an expectation that all contracted activities will be completed before the contract completion date.</w:t>
                      </w:r>
                      <w:r w:rsidR="00D232F9">
                        <w:rPr>
                          <w:rFonts w:ascii="Calibri Light" w:hAnsi="Calibri Light" w:cs="Calibri Light"/>
                          <w:color w:val="070707"/>
                          <w:sz w:val="22"/>
                          <w:szCs w:val="22"/>
                        </w:rPr>
                        <w:t xml:space="preserve">  </w:t>
                      </w:r>
                      <w:r w:rsidR="0007774D">
                        <w:rPr>
                          <w:rFonts w:ascii="Calibri Light" w:hAnsi="Calibri Light" w:cs="Calibri Light"/>
                          <w:color w:val="070707"/>
                          <w:sz w:val="22"/>
                          <w:szCs w:val="22"/>
                        </w:rPr>
                        <w:t>As such, t</w:t>
                      </w:r>
                      <w:r w:rsidR="007B4711" w:rsidRPr="0056416B">
                        <w:rPr>
                          <w:rFonts w:ascii="Calibri Light" w:hAnsi="Calibri Light" w:cs="Calibri Light"/>
                          <w:color w:val="070707"/>
                          <w:sz w:val="22"/>
                          <w:szCs w:val="22"/>
                        </w:rPr>
                        <w:t xml:space="preserve">he </w:t>
                      </w:r>
                      <w:r w:rsidR="00DB14E8">
                        <w:rPr>
                          <w:rFonts w:ascii="Calibri Light" w:hAnsi="Calibri Light" w:cs="Calibri Light"/>
                          <w:color w:val="070707"/>
                          <w:sz w:val="22"/>
                          <w:szCs w:val="22"/>
                        </w:rPr>
                        <w:t xml:space="preserve">Royal </w:t>
                      </w:r>
                      <w:r w:rsidR="007B4711" w:rsidRPr="0056416B">
                        <w:rPr>
                          <w:rFonts w:ascii="Calibri Light" w:hAnsi="Calibri Light" w:cs="Calibri Light"/>
                          <w:color w:val="070707"/>
                          <w:sz w:val="22"/>
                          <w:szCs w:val="22"/>
                        </w:rPr>
                        <w:t xml:space="preserve">Society </w:t>
                      </w:r>
                      <w:proofErr w:type="spellStart"/>
                      <w:r w:rsidR="00DB14E8">
                        <w:rPr>
                          <w:rFonts w:ascii="Calibri Light" w:hAnsi="Calibri Light" w:cs="Calibri Light"/>
                          <w:color w:val="070707"/>
                          <w:sz w:val="22"/>
                          <w:szCs w:val="22"/>
                        </w:rPr>
                        <w:t>Te</w:t>
                      </w:r>
                      <w:proofErr w:type="spellEnd"/>
                      <w:r w:rsidR="00DB14E8">
                        <w:rPr>
                          <w:rFonts w:ascii="Calibri Light" w:hAnsi="Calibri Light" w:cs="Calibri Light"/>
                          <w:color w:val="070707"/>
                          <w:sz w:val="22"/>
                          <w:szCs w:val="22"/>
                        </w:rPr>
                        <w:t xml:space="preserve"> Apārangi </w:t>
                      </w:r>
                      <w:r w:rsidR="007B4711" w:rsidRPr="0056416B">
                        <w:rPr>
                          <w:rFonts w:ascii="Calibri Light" w:hAnsi="Calibri Light" w:cs="Calibri Light"/>
                          <w:color w:val="070707"/>
                          <w:sz w:val="22"/>
                          <w:szCs w:val="22"/>
                        </w:rPr>
                        <w:t xml:space="preserve">strongly recommends that contract holders ensure that all travel exchanges have been planned well in advance to avoid delays caused by teaching schedules </w:t>
                      </w:r>
                      <w:r w:rsidR="0007774D">
                        <w:rPr>
                          <w:rFonts w:ascii="Calibri Light" w:hAnsi="Calibri Light" w:cs="Calibri Light"/>
                          <w:color w:val="070707"/>
                          <w:sz w:val="22"/>
                          <w:szCs w:val="22"/>
                        </w:rPr>
                        <w:t xml:space="preserve">or other contractual commitments </w:t>
                      </w:r>
                      <w:r w:rsidR="007B4711" w:rsidRPr="0056416B">
                        <w:rPr>
                          <w:rFonts w:ascii="Calibri Light" w:hAnsi="Calibri Light" w:cs="Calibri Light"/>
                          <w:color w:val="070707"/>
                          <w:sz w:val="22"/>
                          <w:szCs w:val="22"/>
                        </w:rPr>
                        <w:t>by either New Zealand or overseas personnel.</w:t>
                      </w:r>
                    </w:p>
                    <w:p w14:paraId="2A8BF907" w14:textId="213879DD" w:rsidR="00ED1F74" w:rsidRPr="0056416B" w:rsidRDefault="00ED1F74" w:rsidP="00ED1F74">
                      <w:pPr>
                        <w:pStyle w:val="NormalWeb"/>
                        <w:shd w:val="clear" w:color="auto" w:fill="FFFFFF"/>
                        <w:spacing w:before="240" w:beforeAutospacing="0" w:after="0" w:afterAutospacing="0"/>
                        <w:textAlignment w:val="baseline"/>
                        <w:rPr>
                          <w:rFonts w:ascii="Calibri Light" w:hAnsi="Calibri Light" w:cs="Calibri Light"/>
                          <w:color w:val="070707"/>
                          <w:sz w:val="22"/>
                          <w:szCs w:val="22"/>
                        </w:rPr>
                      </w:pPr>
                      <w:r w:rsidRPr="0056416B">
                        <w:rPr>
                          <w:rFonts w:ascii="Calibri Light" w:hAnsi="Calibri Light" w:cs="Calibri Light"/>
                          <w:color w:val="070707"/>
                          <w:sz w:val="22"/>
                          <w:szCs w:val="22"/>
                        </w:rPr>
                        <w:t>The approval of contract extensions will be limited to special circumstances</w:t>
                      </w:r>
                      <w:r w:rsidR="00D232F9">
                        <w:rPr>
                          <w:rFonts w:ascii="Calibri Light" w:hAnsi="Calibri Light" w:cs="Calibri Light"/>
                          <w:color w:val="070707"/>
                          <w:sz w:val="22"/>
                          <w:szCs w:val="22"/>
                        </w:rPr>
                        <w:t>:</w:t>
                      </w:r>
                    </w:p>
                    <w:p w14:paraId="56DD4D5F" w14:textId="59C1FE88" w:rsidR="00ED1F74" w:rsidRPr="0056416B" w:rsidRDefault="00CD6772" w:rsidP="0067458C">
                      <w:pPr>
                        <w:pStyle w:val="NormalWeb"/>
                        <w:numPr>
                          <w:ilvl w:val="0"/>
                          <w:numId w:val="5"/>
                        </w:numPr>
                        <w:shd w:val="clear" w:color="auto" w:fill="FFFFFF"/>
                        <w:spacing w:before="120" w:beforeAutospacing="0" w:after="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where an extension is needed for reasons that are</w:t>
                      </w:r>
                      <w:r w:rsidR="00ED1F74" w:rsidRPr="0056416B">
                        <w:rPr>
                          <w:rFonts w:ascii="Calibri Light" w:hAnsi="Calibri Light" w:cs="Calibri Light"/>
                          <w:color w:val="070707"/>
                          <w:sz w:val="22"/>
                          <w:szCs w:val="22"/>
                        </w:rPr>
                        <w:t xml:space="preserve"> clearly outside the control of all participating personnel, </w:t>
                      </w:r>
                      <w:r w:rsidR="00D232F9" w:rsidRPr="0056416B">
                        <w:rPr>
                          <w:rFonts w:ascii="Calibri Light" w:hAnsi="Calibri Light" w:cs="Calibri Light"/>
                          <w:color w:val="070707"/>
                          <w:sz w:val="22"/>
                          <w:szCs w:val="22"/>
                        </w:rPr>
                        <w:t>e.g.,</w:t>
                      </w:r>
                      <w:r w:rsidR="00ED1F74" w:rsidRPr="0056416B">
                        <w:rPr>
                          <w:rFonts w:ascii="Calibri Light" w:hAnsi="Calibri Light" w:cs="Calibri Light"/>
                          <w:color w:val="070707"/>
                          <w:sz w:val="22"/>
                          <w:szCs w:val="22"/>
                        </w:rPr>
                        <w:t xml:space="preserve"> a medical emergency</w:t>
                      </w:r>
                      <w:r w:rsidR="00D232F9">
                        <w:rPr>
                          <w:rFonts w:ascii="Calibri Light" w:hAnsi="Calibri Light" w:cs="Calibri Light"/>
                          <w:color w:val="070707"/>
                          <w:sz w:val="22"/>
                          <w:szCs w:val="22"/>
                        </w:rPr>
                        <w:t>;</w:t>
                      </w:r>
                      <w:r w:rsidR="00ED1F74" w:rsidRPr="0056416B">
                        <w:rPr>
                          <w:rFonts w:ascii="Calibri Light" w:hAnsi="Calibri Light" w:cs="Calibri Light"/>
                          <w:color w:val="070707"/>
                          <w:sz w:val="22"/>
                          <w:szCs w:val="22"/>
                        </w:rPr>
                        <w:t xml:space="preserve"> and/ or</w:t>
                      </w:r>
                    </w:p>
                    <w:p w14:paraId="70C09AFE" w14:textId="66B0A82A" w:rsidR="00CD6772" w:rsidRPr="00A3576C" w:rsidRDefault="00CD6772" w:rsidP="00A3576C">
                      <w:pPr>
                        <w:pStyle w:val="NormalWeb"/>
                        <w:numPr>
                          <w:ilvl w:val="0"/>
                          <w:numId w:val="5"/>
                        </w:numPr>
                        <w:shd w:val="clear" w:color="auto" w:fill="FFFFFF"/>
                        <w:spacing w:before="120" w:beforeAutospacing="0" w:after="24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w:t>
                      </w:r>
                      <w:r w:rsidR="003A7613" w:rsidRPr="0056416B">
                        <w:rPr>
                          <w:rFonts w:ascii="Calibri Light" w:hAnsi="Calibri Light" w:cs="Calibri Light"/>
                          <w:color w:val="070707"/>
                          <w:sz w:val="22"/>
                          <w:szCs w:val="22"/>
                        </w:rPr>
                        <w:t>here</w:t>
                      </w:r>
                      <w:r w:rsidR="00ED1F74" w:rsidRPr="0056416B">
                        <w:rPr>
                          <w:rFonts w:ascii="Calibri Light" w:hAnsi="Calibri Light" w:cs="Calibri Light"/>
                          <w:color w:val="070707"/>
                          <w:sz w:val="22"/>
                          <w:szCs w:val="22"/>
                        </w:rPr>
                        <w:t xml:space="preserve"> the Society is convinced that an extension will materially add or sustain value from the project and all project outcomes will be achieved</w:t>
                      </w:r>
                      <w:r>
                        <w:rPr>
                          <w:rFonts w:ascii="Calibri Light" w:hAnsi="Calibri Light" w:cs="Calibri Light"/>
                          <w:color w:val="070707"/>
                          <w:sz w:val="22"/>
                          <w:szCs w:val="22"/>
                        </w:rPr>
                        <w:t>; and/or</w:t>
                      </w:r>
                    </w:p>
                  </w:txbxContent>
                </v:textbox>
                <w10:wrap type="square" anchorx="margin"/>
              </v:shape>
            </w:pict>
          </mc:Fallback>
        </mc:AlternateContent>
      </w:r>
      <w:r w:rsidR="00FF2BBE" w:rsidRPr="00515D9F">
        <w:rPr>
          <w:color w:val="auto"/>
          <w:szCs w:val="36"/>
        </w:rPr>
        <w:t>Request for Contract Variation</w:t>
      </w:r>
    </w:p>
    <w:p w14:paraId="13F9015C" w14:textId="77777777" w:rsidR="00ED1F74" w:rsidRPr="00515D9F" w:rsidRDefault="00ED1F74" w:rsidP="00FF2BBE">
      <w:pPr>
        <w:pStyle w:val="NZCOHeading1"/>
        <w:rPr>
          <w:color w:val="auto"/>
          <w:sz w:val="22"/>
          <w:szCs w:val="22"/>
        </w:rPr>
      </w:pPr>
    </w:p>
    <w:tbl>
      <w:tblPr>
        <w:tblStyle w:val="TableGrid"/>
        <w:tblW w:w="9918" w:type="dxa"/>
        <w:tblLook w:val="04A0" w:firstRow="1" w:lastRow="0" w:firstColumn="1" w:lastColumn="0" w:noHBand="0" w:noVBand="1"/>
      </w:tblPr>
      <w:tblGrid>
        <w:gridCol w:w="2547"/>
        <w:gridCol w:w="2362"/>
        <w:gridCol w:w="48"/>
        <w:gridCol w:w="2409"/>
        <w:gridCol w:w="2552"/>
      </w:tblGrid>
      <w:tr w:rsidR="00FF2BBE" w:rsidRPr="00515D9F" w14:paraId="63B270B1" w14:textId="77777777" w:rsidTr="00DB14E8">
        <w:trPr>
          <w:trHeight w:val="612"/>
        </w:trPr>
        <w:tc>
          <w:tcPr>
            <w:tcW w:w="2547" w:type="dxa"/>
            <w:shd w:val="clear" w:color="auto" w:fill="F2F2F2" w:themeFill="background1" w:themeFillShade="F2"/>
            <w:vAlign w:val="center"/>
          </w:tcPr>
          <w:p w14:paraId="52B5E210" w14:textId="3B064F50" w:rsidR="00FF2BBE" w:rsidRPr="00515D9F" w:rsidRDefault="00FF2BBE" w:rsidP="00D232F9">
            <w:pPr>
              <w:rPr>
                <w:rFonts w:asciiTheme="majorHAnsi" w:hAnsiTheme="majorHAnsi" w:cstheme="majorHAnsi"/>
                <w:b/>
                <w:bCs/>
              </w:rPr>
            </w:pPr>
            <w:r w:rsidRPr="00515D9F">
              <w:rPr>
                <w:rFonts w:asciiTheme="majorHAnsi" w:hAnsiTheme="majorHAnsi" w:cstheme="majorHAnsi"/>
                <w:b/>
                <w:bCs/>
              </w:rPr>
              <w:t xml:space="preserve">Contract </w:t>
            </w:r>
            <w:r w:rsidR="0007774D" w:rsidRPr="00515D9F">
              <w:rPr>
                <w:rFonts w:asciiTheme="majorHAnsi" w:hAnsiTheme="majorHAnsi" w:cstheme="majorHAnsi"/>
                <w:b/>
                <w:bCs/>
              </w:rPr>
              <w:t>reference n</w:t>
            </w:r>
            <w:r w:rsidRPr="00515D9F">
              <w:rPr>
                <w:rFonts w:asciiTheme="majorHAnsi" w:hAnsiTheme="majorHAnsi" w:cstheme="majorHAnsi"/>
                <w:b/>
                <w:bCs/>
              </w:rPr>
              <w:t>umber</w:t>
            </w:r>
          </w:p>
        </w:tc>
        <w:tc>
          <w:tcPr>
            <w:tcW w:w="2362" w:type="dxa"/>
            <w:vAlign w:val="center"/>
          </w:tcPr>
          <w:p w14:paraId="26AE7022" w14:textId="77777777" w:rsidR="00FF2BBE" w:rsidRPr="00515D9F" w:rsidRDefault="00FF2BBE" w:rsidP="00D232F9">
            <w:pPr>
              <w:rPr>
                <w:rFonts w:asciiTheme="majorHAnsi" w:hAnsiTheme="majorHAnsi" w:cstheme="majorHAnsi"/>
              </w:rPr>
            </w:pPr>
          </w:p>
        </w:tc>
        <w:tc>
          <w:tcPr>
            <w:tcW w:w="2457" w:type="dxa"/>
            <w:gridSpan w:val="2"/>
            <w:shd w:val="clear" w:color="auto" w:fill="F2F2F2" w:themeFill="background1" w:themeFillShade="F2"/>
            <w:vAlign w:val="center"/>
          </w:tcPr>
          <w:p w14:paraId="0D10868C" w14:textId="7E508039" w:rsidR="00FF2BBE" w:rsidRPr="00515D9F" w:rsidRDefault="00FF2BBE" w:rsidP="00D232F9">
            <w:pPr>
              <w:rPr>
                <w:rFonts w:asciiTheme="majorHAnsi" w:hAnsiTheme="majorHAnsi" w:cstheme="majorHAnsi"/>
                <w:b/>
                <w:bCs/>
              </w:rPr>
            </w:pPr>
            <w:r w:rsidRPr="00515D9F">
              <w:rPr>
                <w:rFonts w:asciiTheme="majorHAnsi" w:hAnsiTheme="majorHAnsi" w:cstheme="majorHAnsi"/>
                <w:b/>
                <w:bCs/>
              </w:rPr>
              <w:t xml:space="preserve">Internal </w:t>
            </w:r>
            <w:r w:rsidR="0007774D" w:rsidRPr="00515D9F">
              <w:rPr>
                <w:rFonts w:asciiTheme="majorHAnsi" w:hAnsiTheme="majorHAnsi" w:cstheme="majorHAnsi"/>
                <w:b/>
                <w:bCs/>
              </w:rPr>
              <w:t>reference n</w:t>
            </w:r>
            <w:r w:rsidRPr="00515D9F">
              <w:rPr>
                <w:rFonts w:asciiTheme="majorHAnsi" w:hAnsiTheme="majorHAnsi" w:cstheme="majorHAnsi"/>
                <w:b/>
                <w:bCs/>
              </w:rPr>
              <w:t>umber</w:t>
            </w:r>
            <w:r w:rsidR="007B4711" w:rsidRPr="00515D9F">
              <w:rPr>
                <w:rFonts w:asciiTheme="majorHAnsi" w:hAnsiTheme="majorHAnsi" w:cstheme="majorHAnsi"/>
                <w:b/>
                <w:bCs/>
              </w:rPr>
              <w:t xml:space="preserve"> (if applicable)</w:t>
            </w:r>
          </w:p>
        </w:tc>
        <w:tc>
          <w:tcPr>
            <w:tcW w:w="2552" w:type="dxa"/>
            <w:vAlign w:val="center"/>
          </w:tcPr>
          <w:p w14:paraId="4E065331" w14:textId="77777777" w:rsidR="00FF2BBE" w:rsidRPr="00515D9F" w:rsidRDefault="00FF2BBE" w:rsidP="00D232F9">
            <w:pPr>
              <w:rPr>
                <w:rFonts w:asciiTheme="majorHAnsi" w:hAnsiTheme="majorHAnsi" w:cstheme="majorHAnsi"/>
              </w:rPr>
            </w:pPr>
          </w:p>
        </w:tc>
      </w:tr>
      <w:tr w:rsidR="001C6503" w:rsidRPr="00515D9F" w14:paraId="4E4259CD" w14:textId="77777777" w:rsidTr="00DB14E8">
        <w:tc>
          <w:tcPr>
            <w:tcW w:w="2547" w:type="dxa"/>
            <w:shd w:val="clear" w:color="auto" w:fill="F2F2F2" w:themeFill="background1" w:themeFillShade="F2"/>
            <w:vAlign w:val="center"/>
          </w:tcPr>
          <w:p w14:paraId="4F9A13BC" w14:textId="77777777" w:rsidR="001C6503" w:rsidRPr="00515D9F" w:rsidRDefault="001C6503" w:rsidP="00D232F9">
            <w:pPr>
              <w:rPr>
                <w:rFonts w:asciiTheme="majorHAnsi" w:hAnsiTheme="majorHAnsi" w:cstheme="majorHAnsi"/>
                <w:b/>
                <w:bCs/>
              </w:rPr>
            </w:pPr>
            <w:r w:rsidRPr="00515D9F">
              <w:rPr>
                <w:rFonts w:asciiTheme="majorHAnsi" w:hAnsiTheme="majorHAnsi" w:cstheme="majorHAnsi"/>
                <w:b/>
                <w:bCs/>
              </w:rPr>
              <w:t>Organisation</w:t>
            </w:r>
          </w:p>
        </w:tc>
        <w:tc>
          <w:tcPr>
            <w:tcW w:w="7371" w:type="dxa"/>
            <w:gridSpan w:val="4"/>
            <w:vAlign w:val="center"/>
          </w:tcPr>
          <w:p w14:paraId="7567B131" w14:textId="77777777" w:rsidR="001C6503" w:rsidRPr="00515D9F" w:rsidRDefault="001C6503" w:rsidP="00D232F9">
            <w:pPr>
              <w:rPr>
                <w:rFonts w:ascii="Calibri Light" w:hAnsi="Calibri Light" w:cs="Calibri Light"/>
              </w:rPr>
            </w:pPr>
          </w:p>
          <w:p w14:paraId="5CC6B609" w14:textId="73112FE7" w:rsidR="00DB14E8" w:rsidRPr="00515D9F" w:rsidRDefault="00DB14E8" w:rsidP="00D232F9">
            <w:pPr>
              <w:rPr>
                <w:rFonts w:asciiTheme="majorHAnsi" w:hAnsiTheme="majorHAnsi" w:cstheme="majorHAnsi"/>
              </w:rPr>
            </w:pPr>
          </w:p>
        </w:tc>
      </w:tr>
      <w:tr w:rsidR="00FF2BBE" w:rsidRPr="00515D9F" w14:paraId="557F08AB" w14:textId="77777777" w:rsidTr="00DB14E8">
        <w:tc>
          <w:tcPr>
            <w:tcW w:w="2547" w:type="dxa"/>
            <w:shd w:val="clear" w:color="auto" w:fill="F2F2F2" w:themeFill="background1" w:themeFillShade="F2"/>
            <w:vAlign w:val="center"/>
          </w:tcPr>
          <w:p w14:paraId="627BE1D7" w14:textId="77777777" w:rsidR="00FF2BBE" w:rsidRPr="00515D9F" w:rsidRDefault="00FF2BBE" w:rsidP="00D232F9">
            <w:pPr>
              <w:rPr>
                <w:rFonts w:asciiTheme="majorHAnsi" w:hAnsiTheme="majorHAnsi" w:cstheme="majorHAnsi"/>
                <w:b/>
                <w:bCs/>
              </w:rPr>
            </w:pPr>
            <w:r w:rsidRPr="00515D9F">
              <w:rPr>
                <w:rFonts w:asciiTheme="majorHAnsi" w:hAnsiTheme="majorHAnsi" w:cstheme="majorHAnsi"/>
                <w:b/>
                <w:bCs/>
              </w:rPr>
              <w:t>Principal Investigator</w:t>
            </w:r>
          </w:p>
        </w:tc>
        <w:tc>
          <w:tcPr>
            <w:tcW w:w="7371" w:type="dxa"/>
            <w:gridSpan w:val="4"/>
            <w:vAlign w:val="center"/>
          </w:tcPr>
          <w:p w14:paraId="3E6991F5" w14:textId="77777777" w:rsidR="00FF2BBE" w:rsidRPr="00515D9F" w:rsidRDefault="00FF2BBE" w:rsidP="00D232F9">
            <w:pPr>
              <w:rPr>
                <w:rFonts w:ascii="Calibri Light" w:hAnsi="Calibri Light" w:cs="Calibri Light"/>
              </w:rPr>
            </w:pPr>
          </w:p>
          <w:p w14:paraId="4593E32D" w14:textId="5B6EA2D4" w:rsidR="00DB14E8" w:rsidRPr="00515D9F" w:rsidRDefault="00DB14E8" w:rsidP="00D232F9">
            <w:pPr>
              <w:rPr>
                <w:rFonts w:asciiTheme="majorHAnsi" w:hAnsiTheme="majorHAnsi" w:cstheme="majorHAnsi"/>
              </w:rPr>
            </w:pPr>
          </w:p>
        </w:tc>
      </w:tr>
      <w:tr w:rsidR="00FF2BBE" w:rsidRPr="00515D9F" w14:paraId="6B26C5E5" w14:textId="77777777" w:rsidTr="00DB14E8">
        <w:tc>
          <w:tcPr>
            <w:tcW w:w="2547" w:type="dxa"/>
            <w:shd w:val="clear" w:color="auto" w:fill="F2F2F2" w:themeFill="background1" w:themeFillShade="F2"/>
            <w:vAlign w:val="center"/>
          </w:tcPr>
          <w:p w14:paraId="057C615D" w14:textId="77777777" w:rsidR="00FF2BBE" w:rsidRPr="00515D9F" w:rsidRDefault="00FF2BBE" w:rsidP="00D232F9">
            <w:pPr>
              <w:rPr>
                <w:rFonts w:asciiTheme="majorHAnsi" w:hAnsiTheme="majorHAnsi" w:cstheme="majorHAnsi"/>
                <w:b/>
                <w:bCs/>
              </w:rPr>
            </w:pPr>
            <w:r w:rsidRPr="00515D9F">
              <w:rPr>
                <w:rFonts w:asciiTheme="majorHAnsi" w:hAnsiTheme="majorHAnsi" w:cstheme="majorHAnsi"/>
                <w:b/>
                <w:bCs/>
              </w:rPr>
              <w:t>Project Title</w:t>
            </w:r>
          </w:p>
        </w:tc>
        <w:tc>
          <w:tcPr>
            <w:tcW w:w="7371" w:type="dxa"/>
            <w:gridSpan w:val="4"/>
            <w:vAlign w:val="center"/>
          </w:tcPr>
          <w:p w14:paraId="43C79A13" w14:textId="77777777" w:rsidR="00FF2BBE" w:rsidRPr="00515D9F" w:rsidRDefault="00FF2BBE" w:rsidP="00D232F9">
            <w:pPr>
              <w:rPr>
                <w:rFonts w:ascii="Calibri Light" w:hAnsi="Calibri Light" w:cs="Calibri Light"/>
              </w:rPr>
            </w:pPr>
          </w:p>
          <w:p w14:paraId="0FAFED14" w14:textId="1397DB5F" w:rsidR="00DB14E8" w:rsidRPr="00515D9F" w:rsidRDefault="00DB14E8" w:rsidP="00D232F9">
            <w:pPr>
              <w:rPr>
                <w:rFonts w:asciiTheme="majorHAnsi" w:hAnsiTheme="majorHAnsi" w:cstheme="majorHAnsi"/>
              </w:rPr>
            </w:pPr>
          </w:p>
        </w:tc>
      </w:tr>
      <w:tr w:rsidR="00FF2BBE" w:rsidRPr="00515D9F" w14:paraId="11753680" w14:textId="77777777" w:rsidTr="00DB14E8">
        <w:tc>
          <w:tcPr>
            <w:tcW w:w="2547" w:type="dxa"/>
            <w:shd w:val="clear" w:color="auto" w:fill="F2F2F2" w:themeFill="background1" w:themeFillShade="F2"/>
            <w:vAlign w:val="center"/>
          </w:tcPr>
          <w:p w14:paraId="4982D3C8" w14:textId="77777777" w:rsidR="00FF2BBE" w:rsidRPr="00515D9F" w:rsidRDefault="00FF2BBE" w:rsidP="00D232F9">
            <w:pPr>
              <w:rPr>
                <w:rFonts w:asciiTheme="majorHAnsi" w:hAnsiTheme="majorHAnsi" w:cstheme="majorHAnsi"/>
                <w:b/>
                <w:bCs/>
              </w:rPr>
            </w:pPr>
            <w:r w:rsidRPr="00515D9F">
              <w:rPr>
                <w:rFonts w:asciiTheme="majorHAnsi" w:hAnsiTheme="majorHAnsi" w:cstheme="majorHAnsi"/>
                <w:b/>
                <w:bCs/>
              </w:rPr>
              <w:t xml:space="preserve">Type of </w:t>
            </w:r>
            <w:r w:rsidR="00F6380D" w:rsidRPr="00515D9F">
              <w:rPr>
                <w:rFonts w:asciiTheme="majorHAnsi" w:hAnsiTheme="majorHAnsi" w:cstheme="majorHAnsi"/>
                <w:b/>
                <w:bCs/>
              </w:rPr>
              <w:t>v</w:t>
            </w:r>
            <w:r w:rsidRPr="00515D9F">
              <w:rPr>
                <w:rFonts w:asciiTheme="majorHAnsi" w:hAnsiTheme="majorHAnsi" w:cstheme="majorHAnsi"/>
                <w:b/>
                <w:bCs/>
              </w:rPr>
              <w:t>ariation</w:t>
            </w:r>
            <w:r w:rsidR="00F6380D" w:rsidRPr="00515D9F">
              <w:rPr>
                <w:rFonts w:asciiTheme="majorHAnsi" w:hAnsiTheme="majorHAnsi" w:cstheme="majorHAnsi"/>
                <w:b/>
                <w:bCs/>
              </w:rPr>
              <w:t xml:space="preserve"> r</w:t>
            </w:r>
            <w:r w:rsidRPr="00515D9F">
              <w:rPr>
                <w:rFonts w:asciiTheme="majorHAnsi" w:hAnsiTheme="majorHAnsi" w:cstheme="majorHAnsi"/>
                <w:b/>
                <w:bCs/>
              </w:rPr>
              <w:t>equest</w:t>
            </w:r>
          </w:p>
        </w:tc>
        <w:tc>
          <w:tcPr>
            <w:tcW w:w="7371" w:type="dxa"/>
            <w:gridSpan w:val="4"/>
            <w:vAlign w:val="center"/>
          </w:tcPr>
          <w:p w14:paraId="3DC0BA96" w14:textId="77777777" w:rsidR="0007774D" w:rsidRPr="00515D9F" w:rsidRDefault="0007774D" w:rsidP="00D232F9">
            <w:pPr>
              <w:rPr>
                <w:rFonts w:ascii="Calibri Light" w:hAnsi="Calibri Light" w:cs="Calibri Light"/>
              </w:rPr>
            </w:pPr>
          </w:p>
          <w:p w14:paraId="3B038795" w14:textId="25C2D699" w:rsidR="00DB14E8" w:rsidRPr="00515D9F" w:rsidRDefault="00743EBA" w:rsidP="0007774D">
            <w:pPr>
              <w:rPr>
                <w:rFonts w:ascii="Calibri Light" w:hAnsi="Calibri Light" w:cs="Calibri Light"/>
              </w:rPr>
            </w:pPr>
            <w:r w:rsidRPr="00515D9F">
              <w:rPr>
                <w:rFonts w:ascii="Calibri Light" w:hAnsi="Calibri Light" w:cs="Calibri Light"/>
              </w:rPr>
              <w:t>(e.g., budget revision / time extension / change of key personnel)</w:t>
            </w:r>
          </w:p>
        </w:tc>
      </w:tr>
      <w:tr w:rsidR="006B778E" w:rsidRPr="00515D9F" w14:paraId="698AC1C0" w14:textId="77777777" w:rsidTr="00DB14E8">
        <w:tc>
          <w:tcPr>
            <w:tcW w:w="2547" w:type="dxa"/>
            <w:shd w:val="clear" w:color="auto" w:fill="F2F2F2" w:themeFill="background1" w:themeFillShade="F2"/>
            <w:vAlign w:val="center"/>
          </w:tcPr>
          <w:p w14:paraId="58B87808" w14:textId="0C785282" w:rsidR="006B778E" w:rsidRPr="00515D9F" w:rsidRDefault="006B778E" w:rsidP="00D232F9">
            <w:pPr>
              <w:rPr>
                <w:rFonts w:asciiTheme="majorHAnsi" w:hAnsiTheme="majorHAnsi" w:cstheme="majorHAnsi"/>
                <w:b/>
                <w:bCs/>
              </w:rPr>
            </w:pPr>
            <w:r w:rsidRPr="00515D9F">
              <w:rPr>
                <w:rFonts w:asciiTheme="majorHAnsi" w:hAnsiTheme="majorHAnsi" w:cstheme="majorHAnsi"/>
                <w:b/>
                <w:bCs/>
              </w:rPr>
              <w:t>Contract end date</w:t>
            </w:r>
          </w:p>
        </w:tc>
        <w:tc>
          <w:tcPr>
            <w:tcW w:w="2410" w:type="dxa"/>
            <w:gridSpan w:val="2"/>
            <w:vAlign w:val="center"/>
          </w:tcPr>
          <w:p w14:paraId="27439E48" w14:textId="77777777" w:rsidR="006B778E" w:rsidRPr="00515D9F" w:rsidRDefault="006B778E" w:rsidP="00D232F9">
            <w:pPr>
              <w:rPr>
                <w:rFonts w:asciiTheme="majorHAnsi" w:hAnsiTheme="majorHAnsi" w:cstheme="majorHAnsi"/>
              </w:rPr>
            </w:pPr>
          </w:p>
        </w:tc>
        <w:tc>
          <w:tcPr>
            <w:tcW w:w="2409" w:type="dxa"/>
            <w:shd w:val="clear" w:color="auto" w:fill="F2F2F2" w:themeFill="background1" w:themeFillShade="F2"/>
            <w:vAlign w:val="center"/>
          </w:tcPr>
          <w:p w14:paraId="367D660B" w14:textId="6C904992" w:rsidR="006B778E" w:rsidRPr="00515D9F" w:rsidRDefault="006B778E" w:rsidP="00D232F9">
            <w:pPr>
              <w:rPr>
                <w:rFonts w:asciiTheme="majorHAnsi" w:hAnsiTheme="majorHAnsi" w:cstheme="majorHAnsi"/>
                <w:b/>
                <w:bCs/>
              </w:rPr>
            </w:pPr>
            <w:r w:rsidRPr="00515D9F">
              <w:rPr>
                <w:rFonts w:asciiTheme="majorHAnsi" w:hAnsiTheme="majorHAnsi" w:cstheme="majorHAnsi"/>
                <w:b/>
                <w:bCs/>
              </w:rPr>
              <w:t>New requested end</w:t>
            </w:r>
            <w:r w:rsidR="0007774D" w:rsidRPr="00515D9F">
              <w:rPr>
                <w:rFonts w:asciiTheme="majorHAnsi" w:hAnsiTheme="majorHAnsi" w:cstheme="majorHAnsi"/>
                <w:b/>
                <w:bCs/>
              </w:rPr>
              <w:t xml:space="preserve"> </w:t>
            </w:r>
            <w:r w:rsidRPr="00515D9F">
              <w:rPr>
                <w:rFonts w:asciiTheme="majorHAnsi" w:hAnsiTheme="majorHAnsi" w:cstheme="majorHAnsi"/>
                <w:b/>
                <w:bCs/>
              </w:rPr>
              <w:t>date (if applicable)</w:t>
            </w:r>
          </w:p>
        </w:tc>
        <w:tc>
          <w:tcPr>
            <w:tcW w:w="2552" w:type="dxa"/>
            <w:vAlign w:val="center"/>
          </w:tcPr>
          <w:p w14:paraId="37E1B934" w14:textId="4921F33E" w:rsidR="006B778E" w:rsidRPr="00515D9F" w:rsidRDefault="006B778E" w:rsidP="00D232F9">
            <w:pPr>
              <w:rPr>
                <w:rFonts w:asciiTheme="majorHAnsi" w:hAnsiTheme="majorHAnsi" w:cstheme="majorHAnsi"/>
              </w:rPr>
            </w:pPr>
          </w:p>
        </w:tc>
      </w:tr>
      <w:tr w:rsidR="00EA2A4C" w:rsidRPr="00515D9F" w14:paraId="69CCF7FE" w14:textId="77777777" w:rsidTr="00DB14E8">
        <w:tc>
          <w:tcPr>
            <w:tcW w:w="2547" w:type="dxa"/>
            <w:shd w:val="clear" w:color="auto" w:fill="F2F2F2" w:themeFill="background1" w:themeFillShade="F2"/>
            <w:vAlign w:val="center"/>
          </w:tcPr>
          <w:p w14:paraId="03C99F1D" w14:textId="6B0A91F7" w:rsidR="00EA2A4C" w:rsidRPr="00515D9F" w:rsidRDefault="00EA2A4C" w:rsidP="00D232F9">
            <w:pPr>
              <w:rPr>
                <w:rFonts w:asciiTheme="majorHAnsi" w:hAnsiTheme="majorHAnsi" w:cstheme="majorHAnsi"/>
                <w:b/>
                <w:bCs/>
              </w:rPr>
            </w:pPr>
            <w:r w:rsidRPr="00515D9F">
              <w:rPr>
                <w:rFonts w:asciiTheme="majorHAnsi" w:hAnsiTheme="majorHAnsi" w:cstheme="majorHAnsi"/>
                <w:b/>
                <w:bCs/>
              </w:rPr>
              <w:t>Extension of time required (if applicable</w:t>
            </w:r>
            <w:r w:rsidR="00E80CFD" w:rsidRPr="00515D9F">
              <w:rPr>
                <w:rFonts w:asciiTheme="majorHAnsi" w:hAnsiTheme="majorHAnsi" w:cstheme="majorHAnsi"/>
                <w:b/>
                <w:bCs/>
              </w:rPr>
              <w:t>, in m</w:t>
            </w:r>
            <w:r w:rsidRPr="00515D9F">
              <w:rPr>
                <w:rFonts w:asciiTheme="majorHAnsi" w:hAnsiTheme="majorHAnsi" w:cstheme="majorHAnsi"/>
                <w:b/>
                <w:bCs/>
              </w:rPr>
              <w:t>onths</w:t>
            </w:r>
            <w:r w:rsidR="00E80CFD" w:rsidRPr="00515D9F">
              <w:rPr>
                <w:rFonts w:asciiTheme="majorHAnsi" w:hAnsiTheme="majorHAnsi" w:cstheme="majorHAnsi"/>
                <w:b/>
                <w:bCs/>
              </w:rPr>
              <w:t>)</w:t>
            </w:r>
          </w:p>
          <w:p w14:paraId="55DE7CEB" w14:textId="53FD0FB6" w:rsidR="00EA2A4C" w:rsidRPr="00515D9F" w:rsidRDefault="00EA2A4C" w:rsidP="00D232F9">
            <w:pPr>
              <w:rPr>
                <w:rFonts w:asciiTheme="majorHAnsi" w:hAnsiTheme="majorHAnsi" w:cstheme="majorHAnsi"/>
                <w:b/>
                <w:bCs/>
              </w:rPr>
            </w:pPr>
          </w:p>
        </w:tc>
        <w:tc>
          <w:tcPr>
            <w:tcW w:w="7371" w:type="dxa"/>
            <w:gridSpan w:val="4"/>
            <w:vAlign w:val="center"/>
          </w:tcPr>
          <w:p w14:paraId="3AD072B2" w14:textId="11BCD2FD" w:rsidR="00EA2A4C" w:rsidRPr="00515D9F" w:rsidRDefault="00EA2A4C" w:rsidP="00D232F9">
            <w:pPr>
              <w:rPr>
                <w:rFonts w:asciiTheme="majorHAnsi" w:hAnsiTheme="majorHAnsi" w:cstheme="majorHAnsi"/>
              </w:rPr>
            </w:pPr>
          </w:p>
        </w:tc>
      </w:tr>
    </w:tbl>
    <w:p w14:paraId="0B37D5FE" w14:textId="17701948" w:rsidR="00DB14E8" w:rsidRPr="00515D9F" w:rsidRDefault="00DB14E8"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p w14:paraId="4286A344" w14:textId="77777777" w:rsidR="00DB14E8" w:rsidRPr="00515D9F" w:rsidRDefault="00DB14E8">
      <w:pPr>
        <w:rPr>
          <w:rFonts w:ascii="Calibri Light" w:eastAsia="Times New Roman" w:hAnsi="Calibri Light" w:cs="Calibri Light"/>
          <w:color w:val="070707"/>
          <w:lang w:eastAsia="en-NZ"/>
        </w:rPr>
      </w:pPr>
      <w:r w:rsidRPr="00515D9F">
        <w:rPr>
          <w:rFonts w:ascii="Calibri Light" w:hAnsi="Calibri Light" w:cs="Calibri Light"/>
          <w:color w:val="070707"/>
        </w:rPr>
        <w:br w:type="page"/>
      </w:r>
    </w:p>
    <w:tbl>
      <w:tblPr>
        <w:tblStyle w:val="TableGrid"/>
        <w:tblW w:w="9918" w:type="dxa"/>
        <w:tblLook w:val="04A0" w:firstRow="1" w:lastRow="0" w:firstColumn="1" w:lastColumn="0" w:noHBand="0" w:noVBand="1"/>
      </w:tblPr>
      <w:tblGrid>
        <w:gridCol w:w="9918"/>
      </w:tblGrid>
      <w:tr w:rsidR="00D232F9" w:rsidRPr="00515D9F" w14:paraId="23AC88BF" w14:textId="77777777" w:rsidTr="00DB14E8">
        <w:tc>
          <w:tcPr>
            <w:tcW w:w="9918" w:type="dxa"/>
            <w:shd w:val="clear" w:color="auto" w:fill="F2F2F2" w:themeFill="background1" w:themeFillShade="F2"/>
          </w:tcPr>
          <w:p w14:paraId="74101BE6" w14:textId="797C039A" w:rsidR="00D232F9" w:rsidRPr="00515D9F" w:rsidRDefault="00DB14E8" w:rsidP="00D232F9">
            <w:pPr>
              <w:rPr>
                <w:rFonts w:asciiTheme="majorHAnsi" w:hAnsiTheme="majorHAnsi" w:cstheme="majorHAnsi"/>
                <w:b/>
                <w:bCs/>
              </w:rPr>
            </w:pPr>
            <w:r w:rsidRPr="00515D9F">
              <w:rPr>
                <w:rFonts w:asciiTheme="majorHAnsi" w:hAnsiTheme="majorHAnsi" w:cstheme="majorHAnsi"/>
                <w:b/>
                <w:bCs/>
              </w:rPr>
              <w:lastRenderedPageBreak/>
              <w:t xml:space="preserve">Section </w:t>
            </w:r>
            <w:r w:rsidR="00E80CFD" w:rsidRPr="00515D9F">
              <w:rPr>
                <w:rFonts w:asciiTheme="majorHAnsi" w:hAnsiTheme="majorHAnsi" w:cstheme="majorHAnsi"/>
                <w:b/>
                <w:bCs/>
              </w:rPr>
              <w:t xml:space="preserve">1: </w:t>
            </w:r>
            <w:r w:rsidRPr="00515D9F">
              <w:rPr>
                <w:rFonts w:asciiTheme="majorHAnsi" w:hAnsiTheme="majorHAnsi" w:cstheme="majorHAnsi"/>
                <w:b/>
                <w:bCs/>
              </w:rPr>
              <w:t>Consideration of contract v</w:t>
            </w:r>
            <w:r w:rsidR="00D232F9" w:rsidRPr="00515D9F">
              <w:rPr>
                <w:rFonts w:asciiTheme="majorHAnsi" w:hAnsiTheme="majorHAnsi" w:cstheme="majorHAnsi"/>
                <w:b/>
                <w:bCs/>
              </w:rPr>
              <w:t xml:space="preserve">ariation </w:t>
            </w:r>
            <w:r w:rsidRPr="00515D9F">
              <w:rPr>
                <w:rFonts w:asciiTheme="majorHAnsi" w:hAnsiTheme="majorHAnsi" w:cstheme="majorHAnsi"/>
                <w:b/>
                <w:bCs/>
              </w:rPr>
              <w:t>r</w:t>
            </w:r>
            <w:r w:rsidR="00D232F9" w:rsidRPr="00515D9F">
              <w:rPr>
                <w:rFonts w:asciiTheme="majorHAnsi" w:hAnsiTheme="majorHAnsi" w:cstheme="majorHAnsi"/>
                <w:b/>
                <w:bCs/>
              </w:rPr>
              <w:t>equest</w:t>
            </w:r>
            <w:r w:rsidRPr="00515D9F">
              <w:rPr>
                <w:rFonts w:asciiTheme="majorHAnsi" w:hAnsiTheme="majorHAnsi" w:cstheme="majorHAnsi"/>
                <w:b/>
                <w:bCs/>
              </w:rPr>
              <w:t>s</w:t>
            </w:r>
          </w:p>
          <w:p w14:paraId="5B75DE01" w14:textId="5A305F88" w:rsidR="00A3576C" w:rsidRPr="00515D9F" w:rsidRDefault="00D232F9" w:rsidP="0007774D">
            <w:pPr>
              <w:pStyle w:val="Default"/>
              <w:rPr>
                <w:rFonts w:asciiTheme="majorHAnsi" w:hAnsiTheme="majorHAnsi" w:cstheme="majorHAnsi"/>
                <w:color w:val="auto"/>
                <w:sz w:val="22"/>
                <w:szCs w:val="22"/>
              </w:rPr>
            </w:pPr>
            <w:r w:rsidRPr="00515D9F">
              <w:rPr>
                <w:rFonts w:asciiTheme="majorHAnsi" w:hAnsiTheme="majorHAnsi" w:cstheme="majorHAnsi"/>
                <w:color w:val="auto"/>
                <w:sz w:val="22"/>
                <w:szCs w:val="22"/>
              </w:rPr>
              <w:t>Please explain the variation that is being requested and the reason for the request.  Include in your explanation how the variation will benefit the project.</w:t>
            </w:r>
          </w:p>
          <w:p w14:paraId="4960DA89" w14:textId="0DFACD52" w:rsidR="0007774D" w:rsidRPr="00515D9F" w:rsidRDefault="0007774D" w:rsidP="0007774D">
            <w:pPr>
              <w:pStyle w:val="Default"/>
              <w:rPr>
                <w:rFonts w:asciiTheme="majorHAnsi" w:hAnsiTheme="majorHAnsi" w:cstheme="majorHAnsi"/>
                <w:sz w:val="22"/>
                <w:szCs w:val="22"/>
              </w:rPr>
            </w:pPr>
          </w:p>
        </w:tc>
      </w:tr>
      <w:tr w:rsidR="00D232F9" w:rsidRPr="00515D9F" w14:paraId="78D0A435" w14:textId="77777777" w:rsidTr="00D232F9">
        <w:tc>
          <w:tcPr>
            <w:tcW w:w="9918" w:type="dxa"/>
          </w:tcPr>
          <w:p w14:paraId="631348C5" w14:textId="77777777" w:rsidR="00D232F9" w:rsidRPr="00515D9F" w:rsidRDefault="00D232F9" w:rsidP="00D232F9">
            <w:pPr>
              <w:rPr>
                <w:rFonts w:ascii="Calibri Light" w:hAnsi="Calibri Light" w:cs="Calibri Light"/>
              </w:rPr>
            </w:pPr>
          </w:p>
          <w:p w14:paraId="02C6A85F" w14:textId="3D14365C" w:rsidR="00DB14E8" w:rsidRPr="00515D9F" w:rsidRDefault="00DB14E8" w:rsidP="00D232F9">
            <w:pPr>
              <w:rPr>
                <w:rFonts w:ascii="Calibri Light" w:hAnsi="Calibri Light" w:cs="Calibri Light"/>
              </w:rPr>
            </w:pPr>
          </w:p>
          <w:p w14:paraId="4B764ADA" w14:textId="77777777" w:rsidR="0007774D" w:rsidRPr="00515D9F" w:rsidRDefault="0007774D" w:rsidP="00D232F9">
            <w:pPr>
              <w:rPr>
                <w:rFonts w:ascii="Calibri Light" w:hAnsi="Calibri Light" w:cs="Calibri Light"/>
              </w:rPr>
            </w:pPr>
          </w:p>
          <w:p w14:paraId="21389074" w14:textId="77777777" w:rsidR="00DB14E8" w:rsidRPr="00515D9F" w:rsidRDefault="00DB14E8" w:rsidP="00D232F9">
            <w:pPr>
              <w:rPr>
                <w:rFonts w:ascii="Calibri Light" w:hAnsi="Calibri Light" w:cs="Calibri Light"/>
              </w:rPr>
            </w:pPr>
          </w:p>
          <w:p w14:paraId="34538B49" w14:textId="77777777" w:rsidR="00DB14E8" w:rsidRPr="00515D9F" w:rsidRDefault="00DB14E8" w:rsidP="00D232F9">
            <w:pPr>
              <w:rPr>
                <w:rFonts w:ascii="Calibri Light" w:hAnsi="Calibri Light" w:cs="Calibri Light"/>
              </w:rPr>
            </w:pPr>
          </w:p>
          <w:p w14:paraId="73063F30" w14:textId="77777777" w:rsidR="00DB14E8" w:rsidRPr="00515D9F" w:rsidRDefault="00DB14E8" w:rsidP="00D232F9">
            <w:pPr>
              <w:rPr>
                <w:rFonts w:ascii="Calibri Light" w:hAnsi="Calibri Light" w:cs="Calibri Light"/>
              </w:rPr>
            </w:pPr>
          </w:p>
          <w:p w14:paraId="006A4387" w14:textId="77777777" w:rsidR="00DB14E8" w:rsidRPr="00515D9F" w:rsidRDefault="00DB14E8" w:rsidP="00D232F9">
            <w:pPr>
              <w:rPr>
                <w:rFonts w:ascii="Calibri Light" w:hAnsi="Calibri Light" w:cs="Calibri Light"/>
              </w:rPr>
            </w:pPr>
          </w:p>
          <w:p w14:paraId="2D06CC19" w14:textId="5E7D1A63" w:rsidR="00DB14E8" w:rsidRPr="00515D9F" w:rsidRDefault="00DB14E8" w:rsidP="00D232F9">
            <w:pPr>
              <w:rPr>
                <w:rFonts w:asciiTheme="majorHAnsi" w:hAnsiTheme="majorHAnsi" w:cstheme="majorHAnsi"/>
              </w:rPr>
            </w:pPr>
          </w:p>
        </w:tc>
      </w:tr>
    </w:tbl>
    <w:p w14:paraId="1498C181" w14:textId="4344384C" w:rsidR="00E80CFD" w:rsidRPr="00515D9F" w:rsidRDefault="00E80CFD"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p w14:paraId="2B308B8F" w14:textId="0066BF86" w:rsidR="00E80CFD" w:rsidRPr="00515D9F" w:rsidRDefault="00E80CFD"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tbl>
      <w:tblPr>
        <w:tblStyle w:val="TableGrid"/>
        <w:tblW w:w="9918" w:type="dxa"/>
        <w:tblLook w:val="04A0" w:firstRow="1" w:lastRow="0" w:firstColumn="1" w:lastColumn="0" w:noHBand="0" w:noVBand="1"/>
      </w:tblPr>
      <w:tblGrid>
        <w:gridCol w:w="9918"/>
      </w:tblGrid>
      <w:tr w:rsidR="0007774D" w:rsidRPr="00515D9F" w14:paraId="7311F6E4" w14:textId="77777777" w:rsidTr="00465211">
        <w:tc>
          <w:tcPr>
            <w:tcW w:w="9918" w:type="dxa"/>
            <w:shd w:val="clear" w:color="auto" w:fill="F2F2F2" w:themeFill="background1" w:themeFillShade="F2"/>
          </w:tcPr>
          <w:p w14:paraId="7883CFC4" w14:textId="4E0511AB" w:rsidR="0007774D" w:rsidRPr="00515D9F" w:rsidRDefault="0007774D" w:rsidP="00465211">
            <w:pPr>
              <w:rPr>
                <w:rFonts w:asciiTheme="majorHAnsi" w:hAnsiTheme="majorHAnsi" w:cstheme="majorHAnsi"/>
                <w:b/>
                <w:bCs/>
              </w:rPr>
            </w:pPr>
            <w:r w:rsidRPr="00515D9F">
              <w:rPr>
                <w:rFonts w:asciiTheme="majorHAnsi" w:hAnsiTheme="majorHAnsi" w:cstheme="majorHAnsi"/>
                <w:b/>
                <w:bCs/>
              </w:rPr>
              <w:t xml:space="preserve">Section </w:t>
            </w:r>
            <w:r w:rsidR="00A3576C">
              <w:rPr>
                <w:rFonts w:asciiTheme="majorHAnsi" w:hAnsiTheme="majorHAnsi" w:cstheme="majorHAnsi"/>
                <w:b/>
                <w:bCs/>
              </w:rPr>
              <w:t>2</w:t>
            </w:r>
            <w:r w:rsidRPr="00515D9F">
              <w:rPr>
                <w:rFonts w:asciiTheme="majorHAnsi" w:hAnsiTheme="majorHAnsi" w:cstheme="majorHAnsi"/>
                <w:b/>
                <w:bCs/>
              </w:rPr>
              <w:t>: Project Progress</w:t>
            </w:r>
          </w:p>
          <w:p w14:paraId="73C69207" w14:textId="3A91A7BD" w:rsidR="0007774D" w:rsidRPr="00515D9F" w:rsidRDefault="0007774D" w:rsidP="00465211">
            <w:pPr>
              <w:pStyle w:val="Default"/>
              <w:rPr>
                <w:rFonts w:asciiTheme="majorHAnsi" w:hAnsiTheme="majorHAnsi" w:cstheme="majorHAnsi"/>
                <w:color w:val="auto"/>
                <w:sz w:val="22"/>
                <w:szCs w:val="22"/>
              </w:rPr>
            </w:pPr>
            <w:r w:rsidRPr="00515D9F">
              <w:rPr>
                <w:rFonts w:asciiTheme="majorHAnsi" w:hAnsiTheme="majorHAnsi" w:cstheme="majorHAnsi"/>
                <w:color w:val="auto"/>
                <w:sz w:val="22"/>
                <w:szCs w:val="22"/>
              </w:rPr>
              <w:t>Please describe the work and /or activities completed to date.  Include work not yet completed because of the change in circumstance prompting this variation request.</w:t>
            </w:r>
            <w:r w:rsidR="00A3576C">
              <w:rPr>
                <w:rFonts w:asciiTheme="majorHAnsi" w:hAnsiTheme="majorHAnsi" w:cstheme="majorHAnsi"/>
                <w:color w:val="auto"/>
                <w:sz w:val="22"/>
                <w:szCs w:val="22"/>
              </w:rPr>
              <w:t xml:space="preserve"> </w:t>
            </w:r>
          </w:p>
          <w:p w14:paraId="23DD1240" w14:textId="77777777" w:rsidR="0007774D" w:rsidRPr="00515D9F" w:rsidRDefault="0007774D" w:rsidP="00465211">
            <w:pPr>
              <w:pStyle w:val="Default"/>
              <w:rPr>
                <w:rFonts w:asciiTheme="majorHAnsi" w:hAnsiTheme="majorHAnsi" w:cstheme="majorHAnsi"/>
                <w:sz w:val="22"/>
                <w:szCs w:val="22"/>
              </w:rPr>
            </w:pPr>
          </w:p>
        </w:tc>
      </w:tr>
      <w:tr w:rsidR="0007774D" w:rsidRPr="00515D9F" w14:paraId="09E6ED5F" w14:textId="77777777" w:rsidTr="00465211">
        <w:tc>
          <w:tcPr>
            <w:tcW w:w="9918" w:type="dxa"/>
          </w:tcPr>
          <w:p w14:paraId="13397A46" w14:textId="77777777" w:rsidR="0007774D" w:rsidRPr="00515D9F" w:rsidRDefault="0007774D" w:rsidP="00465211">
            <w:pPr>
              <w:rPr>
                <w:rFonts w:ascii="Calibri Light" w:hAnsi="Calibri Light" w:cs="Calibri Light"/>
              </w:rPr>
            </w:pPr>
          </w:p>
          <w:p w14:paraId="1F148335" w14:textId="77777777" w:rsidR="0007774D" w:rsidRPr="00515D9F" w:rsidRDefault="0007774D" w:rsidP="00465211">
            <w:pPr>
              <w:rPr>
                <w:rFonts w:ascii="Calibri Light" w:hAnsi="Calibri Light" w:cs="Calibri Light"/>
              </w:rPr>
            </w:pPr>
          </w:p>
          <w:p w14:paraId="70FA4F6F" w14:textId="77777777" w:rsidR="0007774D" w:rsidRPr="00515D9F" w:rsidRDefault="0007774D" w:rsidP="00465211">
            <w:pPr>
              <w:rPr>
                <w:rFonts w:ascii="Calibri Light" w:hAnsi="Calibri Light" w:cs="Calibri Light"/>
              </w:rPr>
            </w:pPr>
          </w:p>
          <w:p w14:paraId="4DC64498" w14:textId="77777777" w:rsidR="0007774D" w:rsidRPr="00515D9F" w:rsidRDefault="0007774D" w:rsidP="00465211">
            <w:pPr>
              <w:rPr>
                <w:rFonts w:ascii="Calibri Light" w:hAnsi="Calibri Light" w:cs="Calibri Light"/>
              </w:rPr>
            </w:pPr>
          </w:p>
          <w:p w14:paraId="4A424B04" w14:textId="77777777" w:rsidR="0007774D" w:rsidRPr="00515D9F" w:rsidRDefault="0007774D" w:rsidP="00465211">
            <w:pPr>
              <w:rPr>
                <w:rFonts w:ascii="Calibri Light" w:hAnsi="Calibri Light" w:cs="Calibri Light"/>
              </w:rPr>
            </w:pPr>
          </w:p>
          <w:p w14:paraId="6C44C373" w14:textId="77777777" w:rsidR="0007774D" w:rsidRPr="00515D9F" w:rsidRDefault="0007774D" w:rsidP="00465211">
            <w:pPr>
              <w:rPr>
                <w:rFonts w:ascii="Calibri Light" w:hAnsi="Calibri Light" w:cs="Calibri Light"/>
              </w:rPr>
            </w:pPr>
          </w:p>
          <w:p w14:paraId="250AFB4E" w14:textId="77777777" w:rsidR="0007774D" w:rsidRPr="00515D9F" w:rsidRDefault="0007774D" w:rsidP="00465211">
            <w:pPr>
              <w:rPr>
                <w:rFonts w:ascii="Calibri Light" w:hAnsi="Calibri Light" w:cs="Calibri Light"/>
              </w:rPr>
            </w:pPr>
          </w:p>
          <w:p w14:paraId="3157A1CC" w14:textId="77777777" w:rsidR="0007774D" w:rsidRPr="00515D9F" w:rsidRDefault="0007774D" w:rsidP="00465211">
            <w:pPr>
              <w:rPr>
                <w:rFonts w:asciiTheme="majorHAnsi" w:hAnsiTheme="majorHAnsi" w:cstheme="majorHAnsi"/>
              </w:rPr>
            </w:pPr>
          </w:p>
        </w:tc>
      </w:tr>
    </w:tbl>
    <w:p w14:paraId="00CE319A" w14:textId="0151A416" w:rsidR="00E80CFD" w:rsidRPr="00515D9F" w:rsidRDefault="00E80CFD"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tbl>
      <w:tblPr>
        <w:tblStyle w:val="TableGrid"/>
        <w:tblW w:w="9918" w:type="dxa"/>
        <w:tblLook w:val="04A0" w:firstRow="1" w:lastRow="0" w:firstColumn="1" w:lastColumn="0" w:noHBand="0" w:noVBand="1"/>
      </w:tblPr>
      <w:tblGrid>
        <w:gridCol w:w="9918"/>
      </w:tblGrid>
      <w:tr w:rsidR="0007774D" w:rsidRPr="00515D9F" w14:paraId="305F648D" w14:textId="77777777" w:rsidTr="00465211">
        <w:tc>
          <w:tcPr>
            <w:tcW w:w="9918" w:type="dxa"/>
            <w:shd w:val="clear" w:color="auto" w:fill="F2F2F2" w:themeFill="background1" w:themeFillShade="F2"/>
          </w:tcPr>
          <w:p w14:paraId="4A00CB54" w14:textId="5C839EB8" w:rsidR="0007774D" w:rsidRPr="00515D9F" w:rsidRDefault="0007774D" w:rsidP="00465211">
            <w:pPr>
              <w:rPr>
                <w:rFonts w:asciiTheme="majorHAnsi" w:hAnsiTheme="majorHAnsi" w:cstheme="majorHAnsi"/>
                <w:b/>
                <w:bCs/>
              </w:rPr>
            </w:pPr>
            <w:r w:rsidRPr="00515D9F">
              <w:rPr>
                <w:rFonts w:asciiTheme="majorHAnsi" w:hAnsiTheme="majorHAnsi" w:cstheme="majorHAnsi"/>
                <w:b/>
                <w:bCs/>
              </w:rPr>
              <w:t xml:space="preserve">Section </w:t>
            </w:r>
            <w:r w:rsidR="00A3576C">
              <w:rPr>
                <w:rFonts w:asciiTheme="majorHAnsi" w:hAnsiTheme="majorHAnsi" w:cstheme="majorHAnsi"/>
                <w:b/>
                <w:bCs/>
              </w:rPr>
              <w:t>3</w:t>
            </w:r>
            <w:r w:rsidRPr="00515D9F">
              <w:rPr>
                <w:rFonts w:asciiTheme="majorHAnsi" w:hAnsiTheme="majorHAnsi" w:cstheme="majorHAnsi"/>
                <w:b/>
                <w:bCs/>
              </w:rPr>
              <w:t>: Outcomes</w:t>
            </w:r>
          </w:p>
          <w:p w14:paraId="1B85217F" w14:textId="7622F81B" w:rsidR="0007774D" w:rsidRPr="00515D9F" w:rsidRDefault="0007774D" w:rsidP="00465211">
            <w:pPr>
              <w:pStyle w:val="Default"/>
              <w:rPr>
                <w:rFonts w:asciiTheme="majorHAnsi" w:hAnsiTheme="majorHAnsi" w:cstheme="majorHAnsi"/>
                <w:color w:val="auto"/>
                <w:sz w:val="22"/>
                <w:szCs w:val="22"/>
              </w:rPr>
            </w:pPr>
            <w:r w:rsidRPr="00515D9F">
              <w:rPr>
                <w:rFonts w:asciiTheme="majorHAnsi" w:hAnsiTheme="majorHAnsi" w:cstheme="majorHAnsi"/>
                <w:color w:val="auto"/>
                <w:sz w:val="22"/>
                <w:szCs w:val="22"/>
              </w:rPr>
              <w:t>Will this contract variation request change the intended outcomes or contracted objective(s) of the research project overall?  If so, please give details.</w:t>
            </w:r>
          </w:p>
          <w:p w14:paraId="5D62BFA7" w14:textId="77777777" w:rsidR="0007774D" w:rsidRPr="00515D9F" w:rsidRDefault="0007774D" w:rsidP="00465211">
            <w:pPr>
              <w:pStyle w:val="Default"/>
              <w:rPr>
                <w:rFonts w:asciiTheme="majorHAnsi" w:hAnsiTheme="majorHAnsi" w:cstheme="majorHAnsi"/>
                <w:sz w:val="22"/>
                <w:szCs w:val="22"/>
              </w:rPr>
            </w:pPr>
          </w:p>
        </w:tc>
      </w:tr>
      <w:tr w:rsidR="0007774D" w:rsidRPr="00515D9F" w14:paraId="1C7398AE" w14:textId="77777777" w:rsidTr="00465211">
        <w:tc>
          <w:tcPr>
            <w:tcW w:w="9918" w:type="dxa"/>
          </w:tcPr>
          <w:p w14:paraId="56A14ADD" w14:textId="77777777" w:rsidR="0007774D" w:rsidRPr="00515D9F" w:rsidRDefault="0007774D" w:rsidP="00465211">
            <w:pPr>
              <w:rPr>
                <w:rFonts w:ascii="Calibri Light" w:hAnsi="Calibri Light" w:cs="Calibri Light"/>
              </w:rPr>
            </w:pPr>
          </w:p>
          <w:p w14:paraId="04C1F1BB" w14:textId="77777777" w:rsidR="0007774D" w:rsidRPr="00515D9F" w:rsidRDefault="0007774D" w:rsidP="00465211">
            <w:pPr>
              <w:rPr>
                <w:rFonts w:ascii="Calibri Light" w:hAnsi="Calibri Light" w:cs="Calibri Light"/>
              </w:rPr>
            </w:pPr>
          </w:p>
          <w:p w14:paraId="1F634690" w14:textId="77777777" w:rsidR="0007774D" w:rsidRPr="00515D9F" w:rsidRDefault="0007774D" w:rsidP="00465211">
            <w:pPr>
              <w:rPr>
                <w:rFonts w:ascii="Calibri Light" w:hAnsi="Calibri Light" w:cs="Calibri Light"/>
              </w:rPr>
            </w:pPr>
          </w:p>
          <w:p w14:paraId="3E96BB8F" w14:textId="77777777" w:rsidR="0007774D" w:rsidRPr="00515D9F" w:rsidRDefault="0007774D" w:rsidP="00465211">
            <w:pPr>
              <w:rPr>
                <w:rFonts w:ascii="Calibri Light" w:hAnsi="Calibri Light" w:cs="Calibri Light"/>
              </w:rPr>
            </w:pPr>
          </w:p>
          <w:p w14:paraId="37A62E19" w14:textId="77777777" w:rsidR="0007774D" w:rsidRPr="00515D9F" w:rsidRDefault="0007774D" w:rsidP="00465211">
            <w:pPr>
              <w:rPr>
                <w:rFonts w:ascii="Calibri Light" w:hAnsi="Calibri Light" w:cs="Calibri Light"/>
              </w:rPr>
            </w:pPr>
          </w:p>
          <w:p w14:paraId="7D43440E" w14:textId="77777777" w:rsidR="0007774D" w:rsidRPr="00515D9F" w:rsidRDefault="0007774D" w:rsidP="00465211">
            <w:pPr>
              <w:rPr>
                <w:rFonts w:ascii="Calibri Light" w:hAnsi="Calibri Light" w:cs="Calibri Light"/>
              </w:rPr>
            </w:pPr>
          </w:p>
          <w:p w14:paraId="1896B829" w14:textId="77777777" w:rsidR="0007774D" w:rsidRPr="00515D9F" w:rsidRDefault="0007774D" w:rsidP="00465211">
            <w:pPr>
              <w:rPr>
                <w:rFonts w:ascii="Calibri Light" w:hAnsi="Calibri Light" w:cs="Calibri Light"/>
              </w:rPr>
            </w:pPr>
          </w:p>
          <w:p w14:paraId="6923C619" w14:textId="77777777" w:rsidR="0007774D" w:rsidRPr="00515D9F" w:rsidRDefault="0007774D" w:rsidP="00465211">
            <w:pPr>
              <w:rPr>
                <w:rFonts w:asciiTheme="majorHAnsi" w:hAnsiTheme="majorHAnsi" w:cstheme="majorHAnsi"/>
              </w:rPr>
            </w:pPr>
          </w:p>
        </w:tc>
      </w:tr>
    </w:tbl>
    <w:p w14:paraId="34109840" w14:textId="7BADAD82" w:rsidR="00E80CFD" w:rsidRPr="00515D9F" w:rsidRDefault="00E80CFD"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tbl>
      <w:tblPr>
        <w:tblStyle w:val="TableGrid"/>
        <w:tblW w:w="9918" w:type="dxa"/>
        <w:tblLook w:val="04A0" w:firstRow="1" w:lastRow="0" w:firstColumn="1" w:lastColumn="0" w:noHBand="0" w:noVBand="1"/>
      </w:tblPr>
      <w:tblGrid>
        <w:gridCol w:w="9918"/>
      </w:tblGrid>
      <w:tr w:rsidR="0007774D" w:rsidRPr="00515D9F" w14:paraId="67860270" w14:textId="77777777" w:rsidTr="00465211">
        <w:tc>
          <w:tcPr>
            <w:tcW w:w="9918" w:type="dxa"/>
            <w:shd w:val="clear" w:color="auto" w:fill="F2F2F2" w:themeFill="background1" w:themeFillShade="F2"/>
          </w:tcPr>
          <w:p w14:paraId="154B6C0B" w14:textId="31167443" w:rsidR="0007774D" w:rsidRPr="00515D9F" w:rsidRDefault="0007774D" w:rsidP="00465211">
            <w:pPr>
              <w:rPr>
                <w:rFonts w:asciiTheme="majorHAnsi" w:hAnsiTheme="majorHAnsi" w:cstheme="majorHAnsi"/>
                <w:b/>
                <w:bCs/>
              </w:rPr>
            </w:pPr>
            <w:r w:rsidRPr="00515D9F">
              <w:rPr>
                <w:rFonts w:asciiTheme="majorHAnsi" w:hAnsiTheme="majorHAnsi" w:cstheme="majorHAnsi"/>
                <w:b/>
                <w:bCs/>
              </w:rPr>
              <w:t xml:space="preserve">Section </w:t>
            </w:r>
            <w:r w:rsidR="00A3576C">
              <w:rPr>
                <w:rFonts w:asciiTheme="majorHAnsi" w:hAnsiTheme="majorHAnsi" w:cstheme="majorHAnsi"/>
                <w:b/>
                <w:bCs/>
              </w:rPr>
              <w:t>4</w:t>
            </w:r>
            <w:r w:rsidRPr="00515D9F">
              <w:rPr>
                <w:rFonts w:asciiTheme="majorHAnsi" w:hAnsiTheme="majorHAnsi" w:cstheme="majorHAnsi"/>
                <w:b/>
                <w:bCs/>
              </w:rPr>
              <w:t xml:space="preserve">: Time extensions to change the contract completion </w:t>
            </w:r>
            <w:proofErr w:type="gramStart"/>
            <w:r w:rsidRPr="00515D9F">
              <w:rPr>
                <w:rFonts w:asciiTheme="majorHAnsi" w:hAnsiTheme="majorHAnsi" w:cstheme="majorHAnsi"/>
                <w:b/>
                <w:bCs/>
              </w:rPr>
              <w:t>date</w:t>
            </w:r>
            <w:proofErr w:type="gramEnd"/>
          </w:p>
          <w:p w14:paraId="097CB1E0" w14:textId="4C801B99" w:rsidR="0007774D" w:rsidRPr="00515D9F" w:rsidRDefault="0007774D" w:rsidP="00465211">
            <w:pPr>
              <w:pStyle w:val="Default"/>
              <w:rPr>
                <w:rFonts w:asciiTheme="majorHAnsi" w:hAnsiTheme="majorHAnsi" w:cstheme="majorHAnsi"/>
                <w:color w:val="auto"/>
                <w:sz w:val="22"/>
                <w:szCs w:val="22"/>
              </w:rPr>
            </w:pPr>
            <w:r w:rsidRPr="00515D9F">
              <w:rPr>
                <w:rFonts w:asciiTheme="majorHAnsi" w:hAnsiTheme="majorHAnsi" w:cstheme="majorHAnsi"/>
                <w:color w:val="auto"/>
                <w:sz w:val="22"/>
                <w:szCs w:val="22"/>
              </w:rPr>
              <w:t xml:space="preserve">If the contract variation request is for an extension of </w:t>
            </w:r>
            <w:proofErr w:type="gramStart"/>
            <w:r w:rsidRPr="00515D9F">
              <w:rPr>
                <w:rFonts w:asciiTheme="majorHAnsi" w:hAnsiTheme="majorHAnsi" w:cstheme="majorHAnsi"/>
                <w:color w:val="auto"/>
                <w:sz w:val="22"/>
                <w:szCs w:val="22"/>
              </w:rPr>
              <w:t>time</w:t>
            </w:r>
            <w:proofErr w:type="gramEnd"/>
            <w:r w:rsidRPr="00515D9F">
              <w:rPr>
                <w:rFonts w:asciiTheme="majorHAnsi" w:hAnsiTheme="majorHAnsi" w:cstheme="majorHAnsi"/>
                <w:color w:val="auto"/>
                <w:sz w:val="22"/>
                <w:szCs w:val="22"/>
              </w:rPr>
              <w:t xml:space="preserve"> please provide a revised milestones and travel exchanges</w:t>
            </w:r>
            <w:r w:rsidR="00515D9F" w:rsidRPr="00515D9F">
              <w:rPr>
                <w:rFonts w:asciiTheme="majorHAnsi" w:hAnsiTheme="majorHAnsi" w:cstheme="majorHAnsi"/>
                <w:color w:val="auto"/>
                <w:sz w:val="22"/>
                <w:szCs w:val="22"/>
              </w:rPr>
              <w:t xml:space="preserve"> plan</w:t>
            </w:r>
            <w:r w:rsidR="00301159">
              <w:rPr>
                <w:rFonts w:asciiTheme="majorHAnsi" w:hAnsiTheme="majorHAnsi" w:cstheme="majorHAnsi"/>
                <w:color w:val="auto"/>
                <w:sz w:val="22"/>
                <w:szCs w:val="22"/>
              </w:rPr>
              <w:t>.</w:t>
            </w:r>
          </w:p>
          <w:p w14:paraId="0FC0839E" w14:textId="77777777" w:rsidR="0007774D" w:rsidRPr="00515D9F" w:rsidRDefault="0007774D" w:rsidP="00465211">
            <w:pPr>
              <w:pStyle w:val="Default"/>
              <w:rPr>
                <w:rFonts w:asciiTheme="majorHAnsi" w:hAnsiTheme="majorHAnsi" w:cstheme="majorHAnsi"/>
                <w:sz w:val="22"/>
                <w:szCs w:val="22"/>
              </w:rPr>
            </w:pPr>
          </w:p>
        </w:tc>
      </w:tr>
      <w:tr w:rsidR="0007774D" w:rsidRPr="00515D9F" w14:paraId="7464FC15" w14:textId="77777777" w:rsidTr="00465211">
        <w:tc>
          <w:tcPr>
            <w:tcW w:w="9918" w:type="dxa"/>
          </w:tcPr>
          <w:p w14:paraId="1B186BD1" w14:textId="77777777" w:rsidR="0007774D" w:rsidRPr="00515D9F" w:rsidRDefault="0007774D" w:rsidP="00465211">
            <w:pPr>
              <w:rPr>
                <w:rFonts w:ascii="Calibri Light" w:hAnsi="Calibri Light" w:cs="Calibri Light"/>
              </w:rPr>
            </w:pPr>
          </w:p>
          <w:p w14:paraId="12ECDE56" w14:textId="77777777" w:rsidR="0007774D" w:rsidRPr="00515D9F" w:rsidRDefault="0007774D" w:rsidP="00465211">
            <w:pPr>
              <w:rPr>
                <w:rFonts w:ascii="Calibri Light" w:hAnsi="Calibri Light" w:cs="Calibri Light"/>
              </w:rPr>
            </w:pPr>
          </w:p>
          <w:p w14:paraId="241A3F91" w14:textId="77777777" w:rsidR="0007774D" w:rsidRPr="00515D9F" w:rsidRDefault="0007774D" w:rsidP="00465211">
            <w:pPr>
              <w:rPr>
                <w:rFonts w:ascii="Calibri Light" w:hAnsi="Calibri Light" w:cs="Calibri Light"/>
              </w:rPr>
            </w:pPr>
          </w:p>
          <w:p w14:paraId="1E056B9B" w14:textId="77777777" w:rsidR="0007774D" w:rsidRPr="00515D9F" w:rsidRDefault="0007774D" w:rsidP="00465211">
            <w:pPr>
              <w:rPr>
                <w:rFonts w:ascii="Calibri Light" w:hAnsi="Calibri Light" w:cs="Calibri Light"/>
              </w:rPr>
            </w:pPr>
          </w:p>
          <w:p w14:paraId="50FDC930" w14:textId="77777777" w:rsidR="0007774D" w:rsidRPr="00515D9F" w:rsidRDefault="0007774D" w:rsidP="00465211">
            <w:pPr>
              <w:rPr>
                <w:rFonts w:ascii="Calibri Light" w:hAnsi="Calibri Light" w:cs="Calibri Light"/>
              </w:rPr>
            </w:pPr>
          </w:p>
          <w:p w14:paraId="331C12E6" w14:textId="77777777" w:rsidR="0007774D" w:rsidRPr="00515D9F" w:rsidRDefault="0007774D" w:rsidP="00465211">
            <w:pPr>
              <w:rPr>
                <w:rFonts w:ascii="Calibri Light" w:hAnsi="Calibri Light" w:cs="Calibri Light"/>
              </w:rPr>
            </w:pPr>
          </w:p>
          <w:p w14:paraId="570DE0F0" w14:textId="77777777" w:rsidR="0007774D" w:rsidRPr="00515D9F" w:rsidRDefault="0007774D" w:rsidP="00465211">
            <w:pPr>
              <w:rPr>
                <w:rFonts w:ascii="Calibri Light" w:hAnsi="Calibri Light" w:cs="Calibri Light"/>
              </w:rPr>
            </w:pPr>
          </w:p>
          <w:p w14:paraId="4A7B39CB" w14:textId="77777777" w:rsidR="0007774D" w:rsidRPr="00515D9F" w:rsidRDefault="0007774D" w:rsidP="00465211">
            <w:pPr>
              <w:rPr>
                <w:rFonts w:asciiTheme="majorHAnsi" w:hAnsiTheme="majorHAnsi" w:cstheme="majorHAnsi"/>
              </w:rPr>
            </w:pPr>
          </w:p>
        </w:tc>
      </w:tr>
    </w:tbl>
    <w:p w14:paraId="50E65866" w14:textId="2FDA2AC8" w:rsidR="00E80CFD" w:rsidRPr="00515D9F" w:rsidRDefault="00E80CFD" w:rsidP="0056416B">
      <w:pPr>
        <w:pStyle w:val="NormalWeb"/>
        <w:shd w:val="clear" w:color="auto" w:fill="FFFFFF"/>
        <w:spacing w:before="240" w:beforeAutospacing="0" w:after="240" w:afterAutospacing="0"/>
        <w:textAlignment w:val="baseline"/>
        <w:rPr>
          <w:rFonts w:ascii="Calibri Light" w:hAnsi="Calibri Light" w:cs="Calibri Light"/>
          <w:color w:val="070707"/>
          <w:sz w:val="22"/>
          <w:szCs w:val="22"/>
        </w:rPr>
      </w:pPr>
    </w:p>
    <w:p w14:paraId="203A3E3B" w14:textId="77777777" w:rsidR="00A33308" w:rsidRPr="00515D9F" w:rsidRDefault="00A33308" w:rsidP="00A33308">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r w:rsidRPr="00515D9F">
        <w:rPr>
          <w:rFonts w:ascii="Calibri Light" w:hAnsi="Calibri Light" w:cs="Calibri Light"/>
          <w:color w:val="070707"/>
          <w:sz w:val="22"/>
          <w:szCs w:val="22"/>
        </w:rPr>
        <w:t>Requests for contract variations must be submitted to </w:t>
      </w:r>
      <w:hyperlink r:id="rId7" w:history="1">
        <w:r w:rsidRPr="00515D9F">
          <w:rPr>
            <w:rStyle w:val="Hyperlink"/>
            <w:rFonts w:ascii="Calibri Light" w:hAnsi="Calibri Light" w:cs="Calibri Light"/>
            <w:color w:val="D52B1E"/>
            <w:sz w:val="22"/>
            <w:szCs w:val="22"/>
            <w:bdr w:val="none" w:sz="0" w:space="0" w:color="auto" w:frame="1"/>
          </w:rPr>
          <w:t>International.Applications@royalsociety.org.nz </w:t>
        </w:r>
      </w:hyperlink>
      <w:r w:rsidRPr="00515D9F">
        <w:rPr>
          <w:rFonts w:ascii="Calibri Light" w:hAnsi="Calibri Light" w:cs="Calibri Light"/>
          <w:color w:val="070707"/>
          <w:sz w:val="22"/>
          <w:szCs w:val="22"/>
        </w:rPr>
        <w:t xml:space="preserve">by the host organisation's Research Office. </w:t>
      </w:r>
    </w:p>
    <w:p w14:paraId="1F7D93CC" w14:textId="77777777" w:rsidR="0007774D" w:rsidRPr="00515D9F" w:rsidRDefault="0007774D"/>
    <w:p w14:paraId="70D8240B" w14:textId="1A252EB5" w:rsidR="007C1712" w:rsidRPr="00515D9F" w:rsidRDefault="007C1712">
      <w:r w:rsidRPr="00515D9F">
        <w:br w:type="page"/>
      </w:r>
    </w:p>
    <w:p w14:paraId="5E9304BE" w14:textId="035142B1" w:rsidR="00301159" w:rsidRPr="00BC7C03" w:rsidRDefault="00A33308" w:rsidP="00C57DBA">
      <w:pPr>
        <w:pStyle w:val="NormalWeb"/>
        <w:shd w:val="clear" w:color="auto" w:fill="FFFFFF"/>
        <w:spacing w:before="0" w:beforeAutospacing="0" w:after="0" w:afterAutospacing="0"/>
        <w:textAlignment w:val="baseline"/>
        <w:rPr>
          <w:rFonts w:ascii="Calibri Light" w:hAnsi="Calibri Light" w:cs="Calibri Light"/>
          <w:b/>
          <w:bCs/>
          <w:color w:val="070707"/>
          <w:sz w:val="28"/>
          <w:szCs w:val="28"/>
        </w:rPr>
      </w:pPr>
      <w:r w:rsidRPr="00BC7C03">
        <w:rPr>
          <w:rFonts w:asciiTheme="minorHAnsi" w:hAnsiTheme="minorHAnsi" w:cstheme="minorHAnsi"/>
          <w:b/>
          <w:bCs/>
          <w:color w:val="070707"/>
          <w:sz w:val="28"/>
          <w:szCs w:val="28"/>
        </w:rPr>
        <w:lastRenderedPageBreak/>
        <w:t xml:space="preserve">Appendix: </w:t>
      </w:r>
      <w:r w:rsidR="00301159" w:rsidRPr="00BC7C03">
        <w:rPr>
          <w:rFonts w:ascii="Calibri Light" w:hAnsi="Calibri Light" w:cs="Calibri Light"/>
          <w:b/>
          <w:bCs/>
          <w:color w:val="070707"/>
          <w:sz w:val="28"/>
          <w:szCs w:val="28"/>
        </w:rPr>
        <w:t>When do I need a variation for a Catalyst contract:</w:t>
      </w:r>
    </w:p>
    <w:p w14:paraId="535E1813" w14:textId="77777777" w:rsidR="008409BB" w:rsidRDefault="008409BB" w:rsidP="008409BB">
      <w:pPr>
        <w:pStyle w:val="NormalWeb"/>
        <w:shd w:val="clear" w:color="auto" w:fill="FFFFFF"/>
        <w:spacing w:before="0" w:beforeAutospacing="0" w:after="0" w:afterAutospacing="0"/>
        <w:textAlignment w:val="baseline"/>
        <w:rPr>
          <w:rFonts w:ascii="Calibri Light" w:hAnsi="Calibri Light" w:cs="Calibri Light"/>
          <w:b/>
          <w:bCs/>
          <w:color w:val="070707"/>
          <w:sz w:val="22"/>
          <w:szCs w:val="22"/>
        </w:rPr>
      </w:pPr>
    </w:p>
    <w:p w14:paraId="45659428" w14:textId="17131D77" w:rsidR="00301159" w:rsidRPr="008409BB" w:rsidRDefault="00301159" w:rsidP="008409BB">
      <w:pPr>
        <w:pStyle w:val="NormalWeb"/>
        <w:shd w:val="clear" w:color="auto" w:fill="FFFFFF"/>
        <w:spacing w:before="0" w:beforeAutospacing="0" w:after="0" w:afterAutospacing="0"/>
        <w:textAlignment w:val="baseline"/>
        <w:rPr>
          <w:rFonts w:ascii="Calibri Light" w:hAnsi="Calibri Light" w:cs="Calibri Light"/>
          <w:b/>
          <w:bCs/>
          <w:color w:val="070707"/>
          <w:sz w:val="22"/>
          <w:szCs w:val="22"/>
        </w:rPr>
      </w:pPr>
      <w:r w:rsidRPr="008409BB">
        <w:rPr>
          <w:rFonts w:ascii="Calibri Light" w:hAnsi="Calibri Light" w:cs="Calibri Light"/>
          <w:b/>
          <w:bCs/>
          <w:color w:val="070707"/>
          <w:sz w:val="22"/>
          <w:szCs w:val="22"/>
        </w:rPr>
        <w:t>Change of personnel with skills necessary for the project completion</w:t>
      </w:r>
    </w:p>
    <w:p w14:paraId="19FF36D7" w14:textId="52303C59" w:rsidR="00301159" w:rsidRDefault="008409BB" w:rsidP="00301159">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 xml:space="preserve">A variation is needed if a change to one of the named collaborators is needed. In this case, the Society will look to be convinced that the new person has the skills and experience to look after project. </w:t>
      </w:r>
    </w:p>
    <w:p w14:paraId="4395EACD" w14:textId="27AB67CB" w:rsidR="00301159" w:rsidRDefault="00301159" w:rsidP="00301159">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p>
    <w:p w14:paraId="46041340" w14:textId="77777777" w:rsidR="00301159" w:rsidRDefault="00301159" w:rsidP="00301159">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p>
    <w:p w14:paraId="493FA205" w14:textId="46A643CE" w:rsidR="00301159" w:rsidRDefault="00301159" w:rsidP="00301159">
      <w:pPr>
        <w:pStyle w:val="NormalWeb"/>
        <w:shd w:val="clear" w:color="auto" w:fill="FFFFFF"/>
        <w:spacing w:before="0" w:beforeAutospacing="0" w:after="0" w:afterAutospacing="0"/>
        <w:textAlignment w:val="baseline"/>
        <w:rPr>
          <w:rFonts w:ascii="Calibri Light" w:hAnsi="Calibri Light" w:cs="Calibri Light"/>
          <w:b/>
          <w:bCs/>
          <w:color w:val="070707"/>
          <w:sz w:val="22"/>
          <w:szCs w:val="22"/>
        </w:rPr>
      </w:pPr>
      <w:r w:rsidRPr="008409BB">
        <w:rPr>
          <w:rFonts w:ascii="Calibri Light" w:hAnsi="Calibri Light" w:cs="Calibri Light"/>
          <w:b/>
          <w:bCs/>
          <w:color w:val="070707"/>
          <w:sz w:val="22"/>
          <w:szCs w:val="22"/>
        </w:rPr>
        <w:t>For contract extensions</w:t>
      </w:r>
    </w:p>
    <w:p w14:paraId="1A05A1FE" w14:textId="0C08E5E7" w:rsidR="00321BBF" w:rsidRPr="0056416B" w:rsidRDefault="008409BB" w:rsidP="00321BBF">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As mentioned at the top of this form, t</w:t>
      </w:r>
      <w:r w:rsidRPr="0056416B">
        <w:rPr>
          <w:rFonts w:ascii="Calibri Light" w:hAnsi="Calibri Light" w:cs="Calibri Light"/>
          <w:color w:val="070707"/>
          <w:sz w:val="22"/>
          <w:szCs w:val="22"/>
        </w:rPr>
        <w:t>here is an expectation that all contracted activities will be completed before the contract completion date</w:t>
      </w:r>
      <w:r>
        <w:rPr>
          <w:rFonts w:ascii="Calibri Light" w:hAnsi="Calibri Light" w:cs="Calibri Light"/>
          <w:color w:val="070707"/>
          <w:sz w:val="22"/>
          <w:szCs w:val="22"/>
        </w:rPr>
        <w:t xml:space="preserve">. Rather than asking to extend a contract, we would rather like to see that the research team change their </w:t>
      </w:r>
      <w:r w:rsidR="00321BBF">
        <w:rPr>
          <w:rFonts w:ascii="Calibri Light" w:hAnsi="Calibri Light" w:cs="Calibri Light"/>
          <w:color w:val="070707"/>
          <w:sz w:val="22"/>
          <w:szCs w:val="22"/>
        </w:rPr>
        <w:t>planning/</w:t>
      </w:r>
      <w:r>
        <w:rPr>
          <w:rFonts w:ascii="Calibri Light" w:hAnsi="Calibri Light" w:cs="Calibri Light"/>
          <w:color w:val="070707"/>
          <w:sz w:val="22"/>
          <w:szCs w:val="22"/>
        </w:rPr>
        <w:t xml:space="preserve">project as necessary in response to </w:t>
      </w:r>
      <w:r w:rsidR="00321BBF">
        <w:rPr>
          <w:rFonts w:ascii="Calibri Light" w:hAnsi="Calibri Light" w:cs="Calibri Light"/>
          <w:color w:val="070707"/>
          <w:sz w:val="22"/>
          <w:szCs w:val="22"/>
        </w:rPr>
        <w:t xml:space="preserve">experienced difficulties. If this is NOT possible, the Society may consider a request for an extension. </w:t>
      </w:r>
      <w:r w:rsidR="00321BBF" w:rsidRPr="0056416B">
        <w:rPr>
          <w:rFonts w:ascii="Calibri Light" w:hAnsi="Calibri Light" w:cs="Calibri Light"/>
          <w:color w:val="070707"/>
          <w:sz w:val="22"/>
          <w:szCs w:val="22"/>
        </w:rPr>
        <w:t>The approval of contract extensions will be limited to special circumstances</w:t>
      </w:r>
      <w:r w:rsidR="00321BBF">
        <w:rPr>
          <w:rFonts w:ascii="Calibri Light" w:hAnsi="Calibri Light" w:cs="Calibri Light"/>
          <w:color w:val="070707"/>
          <w:sz w:val="22"/>
          <w:szCs w:val="22"/>
        </w:rPr>
        <w:t>:</w:t>
      </w:r>
    </w:p>
    <w:p w14:paraId="65245102" w14:textId="77777777" w:rsidR="00321BBF" w:rsidRPr="0056416B" w:rsidRDefault="00321BBF" w:rsidP="00321BBF">
      <w:pPr>
        <w:pStyle w:val="NormalWeb"/>
        <w:numPr>
          <w:ilvl w:val="0"/>
          <w:numId w:val="5"/>
        </w:numPr>
        <w:shd w:val="clear" w:color="auto" w:fill="FFFFFF"/>
        <w:spacing w:before="120" w:beforeAutospacing="0" w:after="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where an extension is needed for reasons that are</w:t>
      </w:r>
      <w:r w:rsidRPr="0056416B">
        <w:rPr>
          <w:rFonts w:ascii="Calibri Light" w:hAnsi="Calibri Light" w:cs="Calibri Light"/>
          <w:color w:val="070707"/>
          <w:sz w:val="22"/>
          <w:szCs w:val="22"/>
        </w:rPr>
        <w:t xml:space="preserve"> clearly outside the control of all participating personnel, e.g., a medical emergency</w:t>
      </w:r>
      <w:r>
        <w:rPr>
          <w:rFonts w:ascii="Calibri Light" w:hAnsi="Calibri Light" w:cs="Calibri Light"/>
          <w:color w:val="070707"/>
          <w:sz w:val="22"/>
          <w:szCs w:val="22"/>
        </w:rPr>
        <w:t>;</w:t>
      </w:r>
      <w:r w:rsidRPr="0056416B">
        <w:rPr>
          <w:rFonts w:ascii="Calibri Light" w:hAnsi="Calibri Light" w:cs="Calibri Light"/>
          <w:color w:val="070707"/>
          <w:sz w:val="22"/>
          <w:szCs w:val="22"/>
        </w:rPr>
        <w:t xml:space="preserve"> and/ or</w:t>
      </w:r>
    </w:p>
    <w:p w14:paraId="3D449B5C" w14:textId="77777777" w:rsidR="00321BBF" w:rsidRPr="00A3576C" w:rsidRDefault="00321BBF" w:rsidP="00321BBF">
      <w:pPr>
        <w:pStyle w:val="NormalWeb"/>
        <w:numPr>
          <w:ilvl w:val="0"/>
          <w:numId w:val="5"/>
        </w:numPr>
        <w:shd w:val="clear" w:color="auto" w:fill="FFFFFF"/>
        <w:spacing w:before="120" w:beforeAutospacing="0" w:after="240" w:afterAutospacing="0"/>
        <w:ind w:left="714" w:hanging="357"/>
        <w:textAlignment w:val="baseline"/>
        <w:rPr>
          <w:rFonts w:ascii="Calibri Light" w:hAnsi="Calibri Light" w:cs="Calibri Light"/>
          <w:color w:val="070707"/>
          <w:sz w:val="22"/>
          <w:szCs w:val="22"/>
        </w:rPr>
      </w:pPr>
      <w:r>
        <w:rPr>
          <w:rFonts w:ascii="Calibri Light" w:hAnsi="Calibri Light" w:cs="Calibri Light"/>
          <w:color w:val="070707"/>
          <w:sz w:val="22"/>
          <w:szCs w:val="22"/>
        </w:rPr>
        <w:t>w</w:t>
      </w:r>
      <w:r w:rsidRPr="0056416B">
        <w:rPr>
          <w:rFonts w:ascii="Calibri Light" w:hAnsi="Calibri Light" w:cs="Calibri Light"/>
          <w:color w:val="070707"/>
          <w:sz w:val="22"/>
          <w:szCs w:val="22"/>
        </w:rPr>
        <w:t>here the Society is convinced that an extension will materially add or sustain value from the project and all project outcomes will be achieved</w:t>
      </w:r>
      <w:r>
        <w:rPr>
          <w:rFonts w:ascii="Calibri Light" w:hAnsi="Calibri Light" w:cs="Calibri Light"/>
          <w:color w:val="070707"/>
          <w:sz w:val="22"/>
          <w:szCs w:val="22"/>
        </w:rPr>
        <w:t>; and/or</w:t>
      </w:r>
    </w:p>
    <w:p w14:paraId="318240B1" w14:textId="65E907B3" w:rsidR="00321BBF" w:rsidRDefault="00321BBF" w:rsidP="00301159">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if the request is in relating to the second criteria of “materially add or sustain value form projects”, you will need to convince us that the extension will indeed “materially add or sustain value form projects. You may also need to convince us that the needed extension is not a result of poor contract management.</w:t>
      </w:r>
    </w:p>
    <w:p w14:paraId="19D0CEFE" w14:textId="61F99FBD" w:rsidR="00321BBF" w:rsidRDefault="00321BBF" w:rsidP="00301159">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r>
        <w:rPr>
          <w:rFonts w:ascii="Calibri Light" w:hAnsi="Calibri Light" w:cs="Calibri Light"/>
          <w:color w:val="070707"/>
          <w:sz w:val="22"/>
          <w:szCs w:val="22"/>
        </w:rPr>
        <w:t>Most important</w:t>
      </w:r>
      <w:r w:rsidR="00E019C0">
        <w:rPr>
          <w:rFonts w:ascii="Calibri Light" w:hAnsi="Calibri Light" w:cs="Calibri Light"/>
          <w:color w:val="070707"/>
          <w:sz w:val="22"/>
          <w:szCs w:val="22"/>
        </w:rPr>
        <w:t>ly</w:t>
      </w:r>
      <w:r>
        <w:rPr>
          <w:rFonts w:ascii="Calibri Light" w:hAnsi="Calibri Light" w:cs="Calibri Light"/>
          <w:color w:val="070707"/>
          <w:sz w:val="22"/>
          <w:szCs w:val="22"/>
        </w:rPr>
        <w:t>, we need request</w:t>
      </w:r>
      <w:r w:rsidR="00E019C0">
        <w:rPr>
          <w:rFonts w:ascii="Calibri Light" w:hAnsi="Calibri Light" w:cs="Calibri Light"/>
          <w:color w:val="070707"/>
          <w:sz w:val="22"/>
          <w:szCs w:val="22"/>
        </w:rPr>
        <w:t>s</w:t>
      </w:r>
      <w:r>
        <w:rPr>
          <w:rFonts w:ascii="Calibri Light" w:hAnsi="Calibri Light" w:cs="Calibri Light"/>
          <w:color w:val="070707"/>
          <w:sz w:val="22"/>
          <w:szCs w:val="22"/>
        </w:rPr>
        <w:t xml:space="preserve"> for a contract extension before the current contract end date. In general, we will not consider a request for a contract extension sent to us after the contract end date.</w:t>
      </w:r>
    </w:p>
    <w:p w14:paraId="0A713EB3" w14:textId="77777777" w:rsidR="00DE22DC" w:rsidRPr="00515D9F" w:rsidRDefault="00DE22DC" w:rsidP="00DE22DC">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p>
    <w:p w14:paraId="65464B96" w14:textId="77777777" w:rsidR="00DE22DC" w:rsidRPr="00515D9F" w:rsidRDefault="00DE22DC" w:rsidP="00DE22DC">
      <w:pPr>
        <w:pStyle w:val="NormalWeb"/>
        <w:shd w:val="clear" w:color="auto" w:fill="FFFFFF"/>
        <w:spacing w:before="0" w:beforeAutospacing="0" w:after="0" w:afterAutospacing="0"/>
        <w:textAlignment w:val="baseline"/>
        <w:rPr>
          <w:rFonts w:ascii="Calibri Light" w:hAnsi="Calibri Light" w:cs="Calibri Light"/>
          <w:color w:val="070707"/>
          <w:sz w:val="22"/>
          <w:szCs w:val="22"/>
        </w:rPr>
      </w:pPr>
    </w:p>
    <w:p w14:paraId="4883AFBC" w14:textId="73DAFF34" w:rsidR="00FF2BBE" w:rsidRDefault="00301159" w:rsidP="00491735">
      <w:pPr>
        <w:rPr>
          <w:rFonts w:ascii="Calibri Light" w:hAnsi="Calibri Light" w:cs="Calibri Light"/>
          <w:b/>
          <w:bCs/>
        </w:rPr>
      </w:pPr>
      <w:r w:rsidRPr="00321BBF">
        <w:rPr>
          <w:rFonts w:ascii="Calibri Light" w:hAnsi="Calibri Light" w:cs="Calibri Light"/>
          <w:b/>
          <w:bCs/>
        </w:rPr>
        <w:t xml:space="preserve">When do I </w:t>
      </w:r>
      <w:r w:rsidR="00E019C0">
        <w:rPr>
          <w:rFonts w:ascii="Calibri Light" w:hAnsi="Calibri Light" w:cs="Calibri Light"/>
          <w:b/>
          <w:bCs/>
        </w:rPr>
        <w:t>NOT</w:t>
      </w:r>
      <w:r w:rsidRPr="00321BBF">
        <w:rPr>
          <w:rFonts w:ascii="Calibri Light" w:hAnsi="Calibri Light" w:cs="Calibri Light"/>
          <w:b/>
          <w:bCs/>
        </w:rPr>
        <w:t xml:space="preserve"> need a contract variation for a Catalyst contract</w:t>
      </w:r>
      <w:r w:rsidR="00321BBF">
        <w:rPr>
          <w:rFonts w:ascii="Calibri Light" w:hAnsi="Calibri Light" w:cs="Calibri Light"/>
          <w:b/>
          <w:bCs/>
        </w:rPr>
        <w:t>?</w:t>
      </w:r>
    </w:p>
    <w:p w14:paraId="1AE7E2FF" w14:textId="1E1FDFE6" w:rsidR="00321BBF" w:rsidRDefault="00321BBF" w:rsidP="00491735">
      <w:pPr>
        <w:rPr>
          <w:rFonts w:ascii="Calibri Light" w:hAnsi="Calibri Light" w:cs="Calibri Light"/>
        </w:rPr>
      </w:pPr>
      <w:r>
        <w:rPr>
          <w:rFonts w:ascii="Calibri Light" w:hAnsi="Calibri Light" w:cs="Calibri Light"/>
        </w:rPr>
        <w:t>If a change has limited impact on the projects ability to achieve the objectives, you do not need a variation. For example, a planned exchange will need to be moved from year 1 to year 2 for a reason</w:t>
      </w:r>
      <w:r w:rsidR="00D453D9">
        <w:rPr>
          <w:rFonts w:ascii="Calibri Light" w:hAnsi="Calibri Light" w:cs="Calibri Light"/>
        </w:rPr>
        <w:t>. If you can</w:t>
      </w:r>
      <w:r>
        <w:rPr>
          <w:rFonts w:ascii="Calibri Light" w:hAnsi="Calibri Light" w:cs="Calibri Light"/>
        </w:rPr>
        <w:t xml:space="preserve"> mitigate for this change, for example by meeting </w:t>
      </w:r>
      <w:r w:rsidR="00D453D9">
        <w:rPr>
          <w:rFonts w:ascii="Calibri Light" w:hAnsi="Calibri Light" w:cs="Calibri Light"/>
        </w:rPr>
        <w:t xml:space="preserve">digitally with your overseas collaboration partners, or the change does not impact on the project objectives, you </w:t>
      </w:r>
      <w:r w:rsidR="00E019C0">
        <w:rPr>
          <w:rFonts w:ascii="Calibri Light" w:hAnsi="Calibri Light" w:cs="Calibri Light"/>
        </w:rPr>
        <w:t>can</w:t>
      </w:r>
      <w:r w:rsidR="00D453D9">
        <w:rPr>
          <w:rFonts w:ascii="Calibri Light" w:hAnsi="Calibri Light" w:cs="Calibri Light"/>
        </w:rPr>
        <w:t xml:space="preserve"> discuss this change</w:t>
      </w:r>
      <w:r w:rsidR="00D453D9" w:rsidRPr="00D453D9">
        <w:rPr>
          <w:rFonts w:ascii="Calibri Light" w:hAnsi="Calibri Light" w:cs="Calibri Light"/>
        </w:rPr>
        <w:t xml:space="preserve"> </w:t>
      </w:r>
      <w:r w:rsidR="00D453D9">
        <w:rPr>
          <w:rFonts w:ascii="Calibri Light" w:hAnsi="Calibri Light" w:cs="Calibri Light"/>
        </w:rPr>
        <w:t xml:space="preserve">in your next contract report (including why it does not impact on the objectives), and you do not need a formal variation. </w:t>
      </w:r>
    </w:p>
    <w:p w14:paraId="3AE18E46" w14:textId="7991F4CF" w:rsidR="00D453D9" w:rsidRPr="00321BBF" w:rsidRDefault="00D453D9" w:rsidP="00491735">
      <w:pPr>
        <w:rPr>
          <w:rFonts w:ascii="Calibri Light" w:hAnsi="Calibri Light" w:cs="Calibri Light"/>
        </w:rPr>
      </w:pPr>
      <w:r>
        <w:rPr>
          <w:rFonts w:ascii="Calibri Light" w:hAnsi="Calibri Light" w:cs="Calibri Light"/>
        </w:rPr>
        <w:t xml:space="preserve">Similarly, if you need to make a significant budget change and this does not impact on the project objectives, you should discuss this in your next contract report, but you do not need a formal variation. For example, you have been granted other funding that can pay for some your budgeted expenses. As the work is still being undertaken, this will not impact on the project </w:t>
      </w:r>
      <w:proofErr w:type="gramStart"/>
      <w:r>
        <w:rPr>
          <w:rFonts w:ascii="Calibri Light" w:hAnsi="Calibri Light" w:cs="Calibri Light"/>
        </w:rPr>
        <w:t>objectives</w:t>
      </w:r>
      <w:proofErr w:type="gramEnd"/>
      <w:r>
        <w:rPr>
          <w:rFonts w:ascii="Calibri Light" w:hAnsi="Calibri Light" w:cs="Calibri Light"/>
        </w:rPr>
        <w:t xml:space="preserve"> and you do not need a variation.</w:t>
      </w:r>
      <w:r w:rsidR="00AB4365">
        <w:rPr>
          <w:rFonts w:ascii="Calibri Light" w:hAnsi="Calibri Light" w:cs="Calibri Light"/>
        </w:rPr>
        <w:t xml:space="preserve"> You can therefore use this funding for other allowable expenses.</w:t>
      </w:r>
    </w:p>
    <w:p w14:paraId="746B831A" w14:textId="6E076BD5" w:rsidR="00301159" w:rsidRPr="00D453D9" w:rsidRDefault="00301159" w:rsidP="00D453D9">
      <w:pPr>
        <w:rPr>
          <w:rFonts w:ascii="Calibri Light" w:hAnsi="Calibri Light" w:cs="Calibri Light"/>
        </w:rPr>
      </w:pPr>
    </w:p>
    <w:sectPr w:rsidR="00301159" w:rsidRPr="00D453D9" w:rsidSect="00DB14E8">
      <w:headerReference w:type="default" r:id="rId8"/>
      <w:headerReference w:type="first" r:id="rId9"/>
      <w:pgSz w:w="11906" w:h="16838"/>
      <w:pgMar w:top="1440" w:right="1440"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6583F" w14:textId="77777777" w:rsidR="00D94DD0" w:rsidRDefault="00D94DD0" w:rsidP="00FF2BBE">
      <w:pPr>
        <w:spacing w:after="0" w:line="240" w:lineRule="auto"/>
      </w:pPr>
      <w:r>
        <w:separator/>
      </w:r>
    </w:p>
  </w:endnote>
  <w:endnote w:type="continuationSeparator" w:id="0">
    <w:p w14:paraId="40AABBBE" w14:textId="77777777" w:rsidR="00D94DD0" w:rsidRDefault="00D94DD0" w:rsidP="00FF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E4AA" w14:textId="77777777" w:rsidR="00D94DD0" w:rsidRDefault="00D94DD0" w:rsidP="00FF2BBE">
      <w:pPr>
        <w:spacing w:after="0" w:line="240" w:lineRule="auto"/>
      </w:pPr>
      <w:r>
        <w:separator/>
      </w:r>
    </w:p>
  </w:footnote>
  <w:footnote w:type="continuationSeparator" w:id="0">
    <w:p w14:paraId="2CCD224B" w14:textId="77777777" w:rsidR="00D94DD0" w:rsidRDefault="00D94DD0" w:rsidP="00FF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D0E4" w14:textId="66D960A0" w:rsidR="00FF2BBE" w:rsidRDefault="00FF2BBE" w:rsidP="00FF2BBE">
    <w:pPr>
      <w:pStyle w:val="Header"/>
      <w:ind w:left="-284" w:firstLine="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F36E" w14:textId="5D0778C2" w:rsidR="00DB14E8" w:rsidRDefault="00DB14E8">
    <w:pPr>
      <w:pStyle w:val="Header"/>
    </w:pPr>
    <w:r>
      <w:rPr>
        <w:noProof/>
        <w:lang w:eastAsia="en-NZ"/>
      </w:rPr>
      <w:drawing>
        <wp:inline distT="0" distB="0" distL="0" distR="0" wp14:anchorId="02B08F2F" wp14:editId="4A71B658">
          <wp:extent cx="2609088" cy="1109472"/>
          <wp:effectExtent l="0" t="0" r="127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9088" cy="1109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3BC9"/>
    <w:multiLevelType w:val="hybridMultilevel"/>
    <w:tmpl w:val="D098E85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CC2925"/>
    <w:multiLevelType w:val="hybridMultilevel"/>
    <w:tmpl w:val="48D6C9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42F7DA7"/>
    <w:multiLevelType w:val="hybridMultilevel"/>
    <w:tmpl w:val="DDD616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19FC1676"/>
    <w:multiLevelType w:val="hybridMultilevel"/>
    <w:tmpl w:val="3264A81E"/>
    <w:lvl w:ilvl="0" w:tplc="D48C9EB6">
      <w:numFmt w:val="bullet"/>
      <w:lvlText w:val="-"/>
      <w:lvlJc w:val="left"/>
      <w:pPr>
        <w:ind w:left="720" w:hanging="360"/>
      </w:pPr>
      <w:rPr>
        <w:rFonts w:ascii="Calibri Light" w:eastAsia="Times New Roman"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393A20"/>
    <w:multiLevelType w:val="hybridMultilevel"/>
    <w:tmpl w:val="64D846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CC52C54"/>
    <w:multiLevelType w:val="multilevel"/>
    <w:tmpl w:val="6EFC3D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66736"/>
    <w:multiLevelType w:val="multilevel"/>
    <w:tmpl w:val="6EFC3D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14B5B"/>
    <w:multiLevelType w:val="hybridMultilevel"/>
    <w:tmpl w:val="58181542"/>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50250A5"/>
    <w:multiLevelType w:val="hybridMultilevel"/>
    <w:tmpl w:val="BFE682C0"/>
    <w:lvl w:ilvl="0" w:tplc="E764951C">
      <w:start w:val="43"/>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A865DE5"/>
    <w:multiLevelType w:val="hybridMultilevel"/>
    <w:tmpl w:val="77E04F08"/>
    <w:lvl w:ilvl="0" w:tplc="48B0F1C4">
      <w:start w:val="43"/>
      <w:numFmt w:val="bullet"/>
      <w:lvlText w:val="-"/>
      <w:lvlJc w:val="left"/>
      <w:pPr>
        <w:ind w:left="360" w:hanging="360"/>
      </w:pPr>
      <w:rPr>
        <w:rFonts w:ascii="Calibri Light" w:eastAsia="Times New Roman" w:hAnsi="Calibri Light" w:cs="Calibri Light"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0A11A1E"/>
    <w:multiLevelType w:val="hybridMultilevel"/>
    <w:tmpl w:val="58646F06"/>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256FD1"/>
    <w:multiLevelType w:val="hybridMultilevel"/>
    <w:tmpl w:val="E60AD53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1D4242F"/>
    <w:multiLevelType w:val="hybridMultilevel"/>
    <w:tmpl w:val="01B6100C"/>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73A8537C"/>
    <w:multiLevelType w:val="hybridMultilevel"/>
    <w:tmpl w:val="223CD64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78900E41"/>
    <w:multiLevelType w:val="hybridMultilevel"/>
    <w:tmpl w:val="E61690D8"/>
    <w:lvl w:ilvl="0" w:tplc="C32A96CA">
      <w:start w:val="43"/>
      <w:numFmt w:val="bullet"/>
      <w:lvlText w:val="-"/>
      <w:lvlJc w:val="left"/>
      <w:pPr>
        <w:ind w:left="720" w:hanging="360"/>
      </w:pPr>
      <w:rPr>
        <w:rFonts w:ascii="Helvetica" w:eastAsia="Times New Roman" w:hAnsi="Helvetica" w:cs="Helvetica" w:hint="default"/>
        <w:color w:val="00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7484789">
    <w:abstractNumId w:val="5"/>
  </w:num>
  <w:num w:numId="2" w16cid:durableId="1147894819">
    <w:abstractNumId w:val="12"/>
  </w:num>
  <w:num w:numId="3" w16cid:durableId="1062755594">
    <w:abstractNumId w:val="0"/>
  </w:num>
  <w:num w:numId="4" w16cid:durableId="2130002690">
    <w:abstractNumId w:val="6"/>
  </w:num>
  <w:num w:numId="5" w16cid:durableId="2141998468">
    <w:abstractNumId w:val="11"/>
  </w:num>
  <w:num w:numId="6" w16cid:durableId="1820684876">
    <w:abstractNumId w:val="3"/>
  </w:num>
  <w:num w:numId="7" w16cid:durableId="951714618">
    <w:abstractNumId w:val="4"/>
  </w:num>
  <w:num w:numId="8" w16cid:durableId="1272132452">
    <w:abstractNumId w:val="7"/>
  </w:num>
  <w:num w:numId="9" w16cid:durableId="883371145">
    <w:abstractNumId w:val="1"/>
  </w:num>
  <w:num w:numId="10" w16cid:durableId="1556349896">
    <w:abstractNumId w:val="10"/>
  </w:num>
  <w:num w:numId="11" w16cid:durableId="242221208">
    <w:abstractNumId w:val="13"/>
  </w:num>
  <w:num w:numId="12" w16cid:durableId="1446462763">
    <w:abstractNumId w:val="2"/>
  </w:num>
  <w:num w:numId="13" w16cid:durableId="164057033">
    <w:abstractNumId w:val="9"/>
  </w:num>
  <w:num w:numId="14" w16cid:durableId="1530221389">
    <w:abstractNumId w:val="8"/>
  </w:num>
  <w:num w:numId="15" w16cid:durableId="1832870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BE"/>
    <w:rsid w:val="0007774D"/>
    <w:rsid w:val="000B2647"/>
    <w:rsid w:val="000B56AC"/>
    <w:rsid w:val="00157F1F"/>
    <w:rsid w:val="001651DC"/>
    <w:rsid w:val="001B1DFF"/>
    <w:rsid w:val="001C6503"/>
    <w:rsid w:val="001D759A"/>
    <w:rsid w:val="00206F55"/>
    <w:rsid w:val="002764CA"/>
    <w:rsid w:val="002844D0"/>
    <w:rsid w:val="0029313F"/>
    <w:rsid w:val="00301159"/>
    <w:rsid w:val="00321BBF"/>
    <w:rsid w:val="0034230D"/>
    <w:rsid w:val="00364879"/>
    <w:rsid w:val="00372BD4"/>
    <w:rsid w:val="003A7613"/>
    <w:rsid w:val="004142D4"/>
    <w:rsid w:val="00491735"/>
    <w:rsid w:val="004A0A65"/>
    <w:rsid w:val="004F38E4"/>
    <w:rsid w:val="00515D9F"/>
    <w:rsid w:val="00541F0A"/>
    <w:rsid w:val="005508DE"/>
    <w:rsid w:val="0056416B"/>
    <w:rsid w:val="00572A0D"/>
    <w:rsid w:val="00575261"/>
    <w:rsid w:val="00634F77"/>
    <w:rsid w:val="0067458C"/>
    <w:rsid w:val="006B3DAC"/>
    <w:rsid w:val="006B778E"/>
    <w:rsid w:val="006E0432"/>
    <w:rsid w:val="00743EBA"/>
    <w:rsid w:val="00766F99"/>
    <w:rsid w:val="007B4711"/>
    <w:rsid w:val="007C1712"/>
    <w:rsid w:val="00806119"/>
    <w:rsid w:val="008409BB"/>
    <w:rsid w:val="00863C97"/>
    <w:rsid w:val="00902C4A"/>
    <w:rsid w:val="00944F97"/>
    <w:rsid w:val="00963FD0"/>
    <w:rsid w:val="009D572F"/>
    <w:rsid w:val="00A33308"/>
    <w:rsid w:val="00A3576C"/>
    <w:rsid w:val="00A8142F"/>
    <w:rsid w:val="00AB4365"/>
    <w:rsid w:val="00AD313A"/>
    <w:rsid w:val="00B00D6F"/>
    <w:rsid w:val="00B4080A"/>
    <w:rsid w:val="00BC7C03"/>
    <w:rsid w:val="00BF1DC1"/>
    <w:rsid w:val="00C57DBA"/>
    <w:rsid w:val="00CD6772"/>
    <w:rsid w:val="00CF6C3C"/>
    <w:rsid w:val="00D232F9"/>
    <w:rsid w:val="00D35471"/>
    <w:rsid w:val="00D453D9"/>
    <w:rsid w:val="00D94DD0"/>
    <w:rsid w:val="00D96672"/>
    <w:rsid w:val="00D97B70"/>
    <w:rsid w:val="00DB14E8"/>
    <w:rsid w:val="00DE22DC"/>
    <w:rsid w:val="00E019C0"/>
    <w:rsid w:val="00E80CFD"/>
    <w:rsid w:val="00EA2A4C"/>
    <w:rsid w:val="00ED1F74"/>
    <w:rsid w:val="00EE4136"/>
    <w:rsid w:val="00F13464"/>
    <w:rsid w:val="00F31343"/>
    <w:rsid w:val="00F55DA9"/>
    <w:rsid w:val="00F6380D"/>
    <w:rsid w:val="00F7186D"/>
    <w:rsid w:val="00FF2B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CB5D"/>
  <w15:chartTrackingRefBased/>
  <w15:docId w15:val="{B69A4883-6A43-4FEE-8AF4-42B075E8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B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BBE"/>
  </w:style>
  <w:style w:type="paragraph" w:styleId="Footer">
    <w:name w:val="footer"/>
    <w:basedOn w:val="Normal"/>
    <w:link w:val="FooterChar"/>
    <w:uiPriority w:val="99"/>
    <w:unhideWhenUsed/>
    <w:rsid w:val="00FF2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BBE"/>
  </w:style>
  <w:style w:type="paragraph" w:customStyle="1" w:styleId="NZCOHeading1">
    <w:name w:val="NZCO_Heading 1"/>
    <w:basedOn w:val="Heading1"/>
    <w:qFormat/>
    <w:rsid w:val="00FF2BBE"/>
    <w:pPr>
      <w:keepNext w:val="0"/>
      <w:keepLines w:val="0"/>
      <w:spacing w:after="240" w:line="240" w:lineRule="auto"/>
    </w:pPr>
    <w:rPr>
      <w:rFonts w:asciiTheme="minorHAnsi" w:eastAsiaTheme="minorHAnsi" w:hAnsiTheme="minorHAnsi" w:cstheme="minorBidi"/>
      <w:b/>
      <w:color w:val="44546A" w:themeColor="text2"/>
      <w:sz w:val="36"/>
      <w:szCs w:val="30"/>
    </w:rPr>
  </w:style>
  <w:style w:type="character" w:customStyle="1" w:styleId="Heading1Char">
    <w:name w:val="Heading 1 Char"/>
    <w:basedOn w:val="DefaultParagraphFont"/>
    <w:link w:val="Heading1"/>
    <w:uiPriority w:val="9"/>
    <w:rsid w:val="00FF2BB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F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380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6416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56416B"/>
    <w:rPr>
      <w:color w:val="0000FF"/>
      <w:u w:val="single"/>
    </w:rPr>
  </w:style>
  <w:style w:type="character" w:styleId="CommentReference">
    <w:name w:val="annotation reference"/>
    <w:basedOn w:val="DefaultParagraphFont"/>
    <w:uiPriority w:val="99"/>
    <w:semiHidden/>
    <w:unhideWhenUsed/>
    <w:rsid w:val="007B4711"/>
    <w:rPr>
      <w:sz w:val="16"/>
      <w:szCs w:val="16"/>
    </w:rPr>
  </w:style>
  <w:style w:type="paragraph" w:styleId="CommentText">
    <w:name w:val="annotation text"/>
    <w:basedOn w:val="Normal"/>
    <w:link w:val="CommentTextChar"/>
    <w:uiPriority w:val="99"/>
    <w:semiHidden/>
    <w:unhideWhenUsed/>
    <w:rsid w:val="007B4711"/>
    <w:pPr>
      <w:spacing w:line="240" w:lineRule="auto"/>
    </w:pPr>
    <w:rPr>
      <w:sz w:val="20"/>
      <w:szCs w:val="20"/>
    </w:rPr>
  </w:style>
  <w:style w:type="character" w:customStyle="1" w:styleId="CommentTextChar">
    <w:name w:val="Comment Text Char"/>
    <w:basedOn w:val="DefaultParagraphFont"/>
    <w:link w:val="CommentText"/>
    <w:uiPriority w:val="99"/>
    <w:semiHidden/>
    <w:rsid w:val="007B4711"/>
    <w:rPr>
      <w:sz w:val="20"/>
      <w:szCs w:val="20"/>
    </w:rPr>
  </w:style>
  <w:style w:type="paragraph" w:styleId="CommentSubject">
    <w:name w:val="annotation subject"/>
    <w:basedOn w:val="CommentText"/>
    <w:next w:val="CommentText"/>
    <w:link w:val="CommentSubjectChar"/>
    <w:uiPriority w:val="99"/>
    <w:semiHidden/>
    <w:unhideWhenUsed/>
    <w:rsid w:val="007B4711"/>
    <w:rPr>
      <w:b/>
      <w:bCs/>
    </w:rPr>
  </w:style>
  <w:style w:type="character" w:customStyle="1" w:styleId="CommentSubjectChar">
    <w:name w:val="Comment Subject Char"/>
    <w:basedOn w:val="CommentTextChar"/>
    <w:link w:val="CommentSubject"/>
    <w:uiPriority w:val="99"/>
    <w:semiHidden/>
    <w:rsid w:val="007B4711"/>
    <w:rPr>
      <w:b/>
      <w:bCs/>
      <w:sz w:val="20"/>
      <w:szCs w:val="20"/>
    </w:rPr>
  </w:style>
  <w:style w:type="paragraph" w:styleId="BalloonText">
    <w:name w:val="Balloon Text"/>
    <w:basedOn w:val="Normal"/>
    <w:link w:val="BalloonTextChar"/>
    <w:uiPriority w:val="99"/>
    <w:semiHidden/>
    <w:unhideWhenUsed/>
    <w:rsid w:val="007B4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11"/>
    <w:rPr>
      <w:rFonts w:ascii="Segoe UI" w:hAnsi="Segoe UI" w:cs="Segoe UI"/>
      <w:sz w:val="18"/>
      <w:szCs w:val="18"/>
    </w:rPr>
  </w:style>
  <w:style w:type="paragraph" w:styleId="ListParagraph">
    <w:name w:val="List Paragraph"/>
    <w:basedOn w:val="Normal"/>
    <w:uiPriority w:val="34"/>
    <w:qFormat/>
    <w:rsid w:val="00491735"/>
    <w:pPr>
      <w:ind w:left="720"/>
      <w:contextualSpacing/>
    </w:pPr>
  </w:style>
  <w:style w:type="character" w:styleId="UnresolvedMention">
    <w:name w:val="Unresolved Mention"/>
    <w:basedOn w:val="DefaultParagraphFont"/>
    <w:uiPriority w:val="99"/>
    <w:semiHidden/>
    <w:unhideWhenUsed/>
    <w:rsid w:val="00206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40747">
      <w:bodyDiv w:val="1"/>
      <w:marLeft w:val="0"/>
      <w:marRight w:val="0"/>
      <w:marTop w:val="0"/>
      <w:marBottom w:val="0"/>
      <w:divBdr>
        <w:top w:val="none" w:sz="0" w:space="0" w:color="auto"/>
        <w:left w:val="none" w:sz="0" w:space="0" w:color="auto"/>
        <w:bottom w:val="none" w:sz="0" w:space="0" w:color="auto"/>
        <w:right w:val="none" w:sz="0" w:space="0" w:color="auto"/>
      </w:divBdr>
    </w:div>
    <w:div w:id="1566332971">
      <w:bodyDiv w:val="1"/>
      <w:marLeft w:val="0"/>
      <w:marRight w:val="0"/>
      <w:marTop w:val="0"/>
      <w:marBottom w:val="0"/>
      <w:divBdr>
        <w:top w:val="none" w:sz="0" w:space="0" w:color="auto"/>
        <w:left w:val="none" w:sz="0" w:space="0" w:color="auto"/>
        <w:bottom w:val="none" w:sz="0" w:space="0" w:color="auto"/>
        <w:right w:val="none" w:sz="0" w:space="0" w:color="auto"/>
      </w:divBdr>
    </w:div>
    <w:div w:id="1725905494">
      <w:bodyDiv w:val="1"/>
      <w:marLeft w:val="0"/>
      <w:marRight w:val="0"/>
      <w:marTop w:val="0"/>
      <w:marBottom w:val="0"/>
      <w:divBdr>
        <w:top w:val="none" w:sz="0" w:space="0" w:color="auto"/>
        <w:left w:val="none" w:sz="0" w:space="0" w:color="auto"/>
        <w:bottom w:val="none" w:sz="0" w:space="0" w:color="auto"/>
        <w:right w:val="none" w:sz="0" w:space="0" w:color="auto"/>
      </w:divBdr>
    </w:div>
    <w:div w:id="211007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RSNZ</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Wickens</dc:creator>
  <cp:keywords/>
  <dc:description/>
  <cp:lastModifiedBy>Troels Petersen</cp:lastModifiedBy>
  <cp:revision>8</cp:revision>
  <dcterms:created xsi:type="dcterms:W3CDTF">2023-12-20T02:09:00Z</dcterms:created>
  <dcterms:modified xsi:type="dcterms:W3CDTF">2024-01-11T00:11:00Z</dcterms:modified>
</cp:coreProperties>
</file>